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9BE" w14:textId="77777777" w:rsidR="00227E08" w:rsidRDefault="00227E08"/>
    <w:p w14:paraId="65298965" w14:textId="77777777" w:rsidR="00227E08" w:rsidRDefault="00227E08"/>
    <w:p w14:paraId="0588CCC6" w14:textId="77777777" w:rsidR="00227E08" w:rsidRDefault="00B906D6">
      <w:pPr>
        <w:jc w:val="center"/>
      </w:pPr>
      <w:r>
        <w:rPr>
          <w:noProof/>
        </w:rPr>
        <w:drawing>
          <wp:inline distT="0" distB="0" distL="0" distR="0" wp14:anchorId="599ED597" wp14:editId="3D74F2C6">
            <wp:extent cx="2514951" cy="3324689"/>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514951" cy="3324689"/>
                    </a:xfrm>
                    <a:prstGeom prst="rect">
                      <a:avLst/>
                    </a:prstGeom>
                  </pic:spPr>
                </pic:pic>
              </a:graphicData>
            </a:graphic>
          </wp:inline>
        </w:drawing>
      </w:r>
    </w:p>
    <w:p w14:paraId="6C247CAD" w14:textId="77777777" w:rsidR="00227E08" w:rsidRDefault="00227E08"/>
    <w:p w14:paraId="4ECFF441" w14:textId="77777777" w:rsidR="00227E08" w:rsidRDefault="00B906D6">
      <w:pPr>
        <w:pStyle w:val="Rubrik11"/>
        <w:jc w:val="center"/>
      </w:pPr>
      <w:r>
        <w:t>Föräldrakooperativet Lyckans plan mot diskriminering och kränkande behandling</w:t>
      </w:r>
    </w:p>
    <w:p w14:paraId="1ADA41C0" w14:textId="77777777" w:rsidR="00227E08" w:rsidRDefault="00227E08"/>
    <w:p w14:paraId="421917F3" w14:textId="77777777" w:rsidR="00227E08" w:rsidRDefault="00B906D6">
      <w:pPr>
        <w:jc w:val="center"/>
      </w:pPr>
      <w:r>
        <w:t>Verksamhetsformer som omfattas av planen: Förskoleverksamhet/ Fritidsverksamhet</w:t>
      </w:r>
    </w:p>
    <w:p w14:paraId="57B89DC4" w14:textId="457A2402" w:rsidR="00227E08" w:rsidRDefault="00B906D6">
      <w:pPr>
        <w:jc w:val="center"/>
      </w:pPr>
      <w:r>
        <w:t xml:space="preserve">Läsår: </w:t>
      </w:r>
      <w:r w:rsidR="00D24436">
        <w:t>20</w:t>
      </w:r>
      <w:r w:rsidR="00246F9B">
        <w:t>2</w:t>
      </w:r>
      <w:r w:rsidR="00A77E99">
        <w:t>1</w:t>
      </w:r>
      <w:r w:rsidR="00D24436">
        <w:t>/202</w:t>
      </w:r>
      <w:r w:rsidR="00A77E99">
        <w:t>2</w:t>
      </w:r>
    </w:p>
    <w:p w14:paraId="608955E5" w14:textId="77777777" w:rsidR="00227E08" w:rsidRDefault="00B906D6">
      <w:r>
        <w:br w:type="page"/>
      </w:r>
    </w:p>
    <w:p w14:paraId="0FB12F66" w14:textId="77777777" w:rsidR="00227E08" w:rsidRDefault="00B906D6">
      <w:pPr>
        <w:pStyle w:val="Rubrik21"/>
      </w:pPr>
      <w:r>
        <w:lastRenderedPageBreak/>
        <w:t>Grunduppgifter</w:t>
      </w:r>
    </w:p>
    <w:p w14:paraId="1B74238A" w14:textId="77777777" w:rsidR="00227E08" w:rsidRDefault="00B906D6">
      <w:pPr>
        <w:pStyle w:val="Rubrik31"/>
      </w:pPr>
      <w:r>
        <w:t>Verksamhetsformer som omfattas av planen</w:t>
      </w:r>
    </w:p>
    <w:p w14:paraId="5184238C" w14:textId="77777777" w:rsidR="00227E08" w:rsidRDefault="00B906D6">
      <w:r>
        <w:t>Förskoleverksamhet/ Fritidsverksamhet</w:t>
      </w:r>
    </w:p>
    <w:p w14:paraId="55549776" w14:textId="77777777" w:rsidR="00227E08" w:rsidRDefault="00B906D6">
      <w:pPr>
        <w:pStyle w:val="Rubrik31"/>
      </w:pPr>
      <w:r>
        <w:t>Ansvariga för planen</w:t>
      </w:r>
    </w:p>
    <w:p w14:paraId="29436F66" w14:textId="4E4C4527" w:rsidR="00227E08" w:rsidRDefault="00B906D6">
      <w:r>
        <w:t xml:space="preserve">Det övergripande ansvaret för utvärdering av tidigare plan samt upprättandet av en ny är </w:t>
      </w:r>
      <w:r w:rsidR="00A77E99">
        <w:t>Rektorn</w:t>
      </w:r>
      <w:r>
        <w:t>. </w:t>
      </w:r>
    </w:p>
    <w:p w14:paraId="1B155441" w14:textId="77777777" w:rsidR="00227E08" w:rsidRDefault="00B906D6">
      <w:pPr>
        <w:pStyle w:val="Rubrik31"/>
      </w:pPr>
      <w:r>
        <w:t>Vår vision</w:t>
      </w:r>
    </w:p>
    <w:p w14:paraId="1C4DFDEF" w14:textId="77777777" w:rsidR="00227E08" w:rsidRPr="00F7533C" w:rsidRDefault="00B906D6" w:rsidP="00F7533C">
      <w:pPr>
        <w:rPr>
          <w:b/>
          <w:sz w:val="28"/>
          <w:szCs w:val="28"/>
        </w:rPr>
      </w:pPr>
      <w:r>
        <w:t>Föräldrakooperativet Lyckan är en förskola som tar tillvara på varje barns olikheter och behov. Vi arbetar för att alla barn och deras föräldrar ska känna trygghet och glädje i att komma till oss varje morgon.</w:t>
      </w:r>
      <w:r>
        <w:br/>
      </w:r>
      <w:r>
        <w:br/>
        <w:t>De barn som lämnar oss ska ha fått vistas i en miljö där de inte kunnat låta bli att leka. De har fått känna glädjen i att göra framsteg och lärt sig att visa hänsyn till varandra och vara en tillgång i barngruppen.</w:t>
      </w:r>
      <w:r>
        <w:br/>
      </w:r>
      <w:r>
        <w:br/>
        <w:t>Vi accepterar aldrig trakasserier eller annan kränkande behandling.</w:t>
      </w:r>
      <w:r>
        <w:br/>
      </w:r>
      <w:r>
        <w:br/>
      </w:r>
      <w:r w:rsidRPr="00F7533C">
        <w:rPr>
          <w:b/>
          <w:sz w:val="28"/>
          <w:szCs w:val="28"/>
        </w:rPr>
        <w:t>Planen gäller från</w:t>
      </w:r>
    </w:p>
    <w:p w14:paraId="771375C4" w14:textId="10AF6AE2" w:rsidR="00227E08" w:rsidRDefault="00B906D6">
      <w:r>
        <w:t>20</w:t>
      </w:r>
      <w:r w:rsidR="00246F9B">
        <w:t>2</w:t>
      </w:r>
      <w:r w:rsidR="00A77E99">
        <w:t>1</w:t>
      </w:r>
      <w:r>
        <w:t>-0</w:t>
      </w:r>
      <w:r w:rsidR="00A77E99">
        <w:t>9</w:t>
      </w:r>
      <w:r>
        <w:t>-31</w:t>
      </w:r>
    </w:p>
    <w:p w14:paraId="4099C608" w14:textId="77777777" w:rsidR="00227E08" w:rsidRDefault="00B906D6">
      <w:pPr>
        <w:pStyle w:val="Rubrik31"/>
      </w:pPr>
      <w:r>
        <w:t>Planen gäller till</w:t>
      </w:r>
    </w:p>
    <w:p w14:paraId="664EF50C" w14:textId="5E533158" w:rsidR="00227E08" w:rsidRDefault="00B906D6">
      <w:r>
        <w:t>20</w:t>
      </w:r>
      <w:r w:rsidR="00D24436">
        <w:t>2</w:t>
      </w:r>
      <w:r w:rsidR="00A77E99">
        <w:t>2</w:t>
      </w:r>
      <w:r w:rsidR="00C0506A">
        <w:t>-0</w:t>
      </w:r>
      <w:r w:rsidR="00A77E99">
        <w:t>9</w:t>
      </w:r>
      <w:r w:rsidR="00C0506A">
        <w:t>-31</w:t>
      </w:r>
    </w:p>
    <w:p w14:paraId="7E1BCCE2" w14:textId="77777777" w:rsidR="00227E08" w:rsidRDefault="00B906D6">
      <w:pPr>
        <w:pStyle w:val="Rubrik31"/>
      </w:pPr>
      <w:r>
        <w:t>Läsår</w:t>
      </w:r>
    </w:p>
    <w:p w14:paraId="0B900027" w14:textId="60E69A49" w:rsidR="00575B29" w:rsidRDefault="00B906D6">
      <w:r>
        <w:t>20</w:t>
      </w:r>
      <w:r w:rsidR="00246F9B">
        <w:t>2</w:t>
      </w:r>
      <w:r w:rsidR="00A77E99">
        <w:t>1</w:t>
      </w:r>
      <w:r w:rsidR="00575B29">
        <w:t>/</w:t>
      </w:r>
      <w:r>
        <w:t>20</w:t>
      </w:r>
      <w:r w:rsidR="00D24436">
        <w:t>2</w:t>
      </w:r>
      <w:r w:rsidR="00A77E99">
        <w:t>2</w:t>
      </w:r>
    </w:p>
    <w:p w14:paraId="024929D1" w14:textId="77777777" w:rsidR="00A77E99" w:rsidRDefault="00B906D6">
      <w:pPr>
        <w:pStyle w:val="Rubrik31"/>
        <w:rPr>
          <w:b w:val="0"/>
          <w:sz w:val="22"/>
        </w:rPr>
      </w:pPr>
      <w:r>
        <w:t>Barnens delaktighet</w:t>
      </w:r>
      <w:r w:rsidR="00F7533C">
        <w:br/>
      </w:r>
      <w:r w:rsidR="00F7533C">
        <w:rPr>
          <w:b w:val="0"/>
          <w:sz w:val="22"/>
        </w:rPr>
        <w:t xml:space="preserve">Förskolebarnen har varit delaktig i framställandet och utvärderingen av planen genom enskilda samtal med ansvarspedagogerna på respektive avdelning. Samtalet ägde rum i anslutning till utvecklingssamtalet och i samtalet resonerades det kring hur de </w:t>
      </w:r>
      <w:r w:rsidRPr="00F7533C">
        <w:rPr>
          <w:b w:val="0"/>
          <w:sz w:val="22"/>
        </w:rPr>
        <w:t>trivs på förskolan, om de känner sig trygga med kamrater och personal, vad de anser om den pedagogiska miljön samt om det är något de skulle vilja förbättra på förskolan.</w:t>
      </w:r>
      <w:r w:rsidR="00957E1C">
        <w:rPr>
          <w:b w:val="0"/>
          <w:sz w:val="22"/>
        </w:rPr>
        <w:t xml:space="preserve"> Med fritisbarnen förs ett samtal och även observationer. </w:t>
      </w:r>
    </w:p>
    <w:p w14:paraId="2E6289FF" w14:textId="3FCC30F3" w:rsidR="00227E08" w:rsidRDefault="00B906D6">
      <w:pPr>
        <w:pStyle w:val="Rubrik31"/>
      </w:pPr>
      <w:r>
        <w:t>Vårdnadshavarnas delaktighet</w:t>
      </w:r>
    </w:p>
    <w:p w14:paraId="1554CD76" w14:textId="15490405" w:rsidR="00227E08" w:rsidRDefault="00B906D6">
      <w:r>
        <w:t>Föräldrarna har fått svara på frågor i vår föräldraenkät.</w:t>
      </w:r>
      <w:r w:rsidR="00246F9B">
        <w:t xml:space="preserve"> </w:t>
      </w:r>
      <w:r>
        <w:t xml:space="preserve">Målen i likabehandlingsplanen finns uppsatta i hallen på förskolan. Likabehandlingsplanen </w:t>
      </w:r>
      <w:r w:rsidR="00F7533C">
        <w:t>finns även tillgänglig i sin helhet på Lyckan</w:t>
      </w:r>
      <w:r w:rsidR="00246F9B">
        <w:t xml:space="preserve"> eller på vår hemsida</w:t>
      </w:r>
      <w:r w:rsidR="00F7533C">
        <w:t>.</w:t>
      </w:r>
      <w:r w:rsidR="00957E1C">
        <w:t xml:space="preserve"> </w:t>
      </w:r>
      <w:r w:rsidR="007F2E02">
        <w:t xml:space="preserve">Vi presenterar även de nya insatserna som </w:t>
      </w:r>
      <w:r w:rsidR="005776BC">
        <w:t xml:space="preserve">uppförs varje år i ett månadsbrev till föräldrarna. </w:t>
      </w:r>
      <w:r w:rsidR="007F2E02">
        <w:t xml:space="preserve"> </w:t>
      </w:r>
    </w:p>
    <w:p w14:paraId="715AE8D4" w14:textId="77777777" w:rsidR="00227E08" w:rsidRDefault="00B906D6">
      <w:pPr>
        <w:pStyle w:val="Rubrik31"/>
      </w:pPr>
      <w:r>
        <w:t>Personalens delaktighet</w:t>
      </w:r>
    </w:p>
    <w:p w14:paraId="47A2F95D" w14:textId="77777777" w:rsidR="00227E08" w:rsidRDefault="00B906D6">
      <w:r>
        <w:t>Personalen för kontinuerligt samtal kring likabehandlingsplanen på personalmötena en gång i månaden.</w:t>
      </w:r>
      <w:r w:rsidR="00DB14D6">
        <w:t xml:space="preserve"> Vi kommer </w:t>
      </w:r>
      <w:r w:rsidR="006D7FA4">
        <w:t>använda diskriminering ombudsmannens husmodell förskolan som underlag när vi går igenom vår verksamhet.</w:t>
      </w:r>
      <w:r>
        <w:t xml:space="preserve"> Vi lyfter även frågor som rör likabehandlingsplanen i samtal i den dagliga verksamheten.</w:t>
      </w:r>
      <w:r>
        <w:br/>
      </w:r>
    </w:p>
    <w:p w14:paraId="52453170" w14:textId="77777777" w:rsidR="00227E08" w:rsidRDefault="00B906D6">
      <w:pPr>
        <w:pStyle w:val="Rubrik31"/>
      </w:pPr>
      <w:r>
        <w:lastRenderedPageBreak/>
        <w:t>Förankring av planen</w:t>
      </w:r>
    </w:p>
    <w:p w14:paraId="4386688F" w14:textId="73B4D3A8" w:rsidR="00321A49" w:rsidRDefault="00B906D6">
      <w:r>
        <w:t>Vi har visionen och målen i vår likabehandlingsplan uppsatta i hallen på vår förskola/fritids så att alla ska kunna se vad vi arbetar med.</w:t>
      </w:r>
      <w:r w:rsidR="00F7533C">
        <w:br/>
      </w:r>
      <w:r>
        <w:br/>
        <w:t xml:space="preserve">* Barnen informeras om innehållet i planen i den löpande verksamheten </w:t>
      </w:r>
      <w:r w:rsidR="00F7533C">
        <w:t xml:space="preserve">och vi lyfter målen i </w:t>
      </w:r>
      <w:r w:rsidR="005776BC">
        <w:t>vårt temaarbete</w:t>
      </w:r>
      <w:r>
        <w:t>.</w:t>
      </w:r>
      <w:r>
        <w:br/>
        <w:t>* Föräldrar informeras fortlöpande om likabehandlingsplanen på föräldramöten</w:t>
      </w:r>
      <w:r w:rsidR="00321A49">
        <w:t>.</w:t>
      </w:r>
    </w:p>
    <w:p w14:paraId="16660BBF" w14:textId="2D2BFA8D" w:rsidR="00227E08" w:rsidRDefault="00B906D6">
      <w:r>
        <w:t>* Den aktuella likabehandlingsplanen läggs ut på hemsidan samt finns tillgänglig för föräldrar i vår pärm på förskolan.</w:t>
      </w:r>
      <w:r>
        <w:br/>
        <w:t>* Ny personal och vikarie informeras om likabehandlingsplanen av förskolechefen. Förskolechefen kan delegera detta uppdrag till någon annan i den fastanställda personalgruppen vid behov.</w:t>
      </w:r>
      <w:r>
        <w:br/>
      </w:r>
      <w:r>
        <w:br/>
      </w:r>
      <w:r>
        <w:br/>
      </w:r>
    </w:p>
    <w:p w14:paraId="63DD5109" w14:textId="77777777" w:rsidR="00227E08" w:rsidRDefault="00B906D6">
      <w:r>
        <w:br w:type="page"/>
      </w:r>
    </w:p>
    <w:p w14:paraId="3C7ABE61" w14:textId="77777777" w:rsidR="00227E08" w:rsidRDefault="00B906D6">
      <w:pPr>
        <w:pStyle w:val="Rubrik21"/>
      </w:pPr>
      <w:r>
        <w:lastRenderedPageBreak/>
        <w:t>Utvärdering</w:t>
      </w:r>
    </w:p>
    <w:p w14:paraId="4BE66F98" w14:textId="77777777" w:rsidR="00227E08" w:rsidRDefault="00B906D6">
      <w:pPr>
        <w:pStyle w:val="Rubrik31"/>
      </w:pPr>
      <w:r>
        <w:t>Beskriv hur fjolårets plan har utvärderats</w:t>
      </w:r>
    </w:p>
    <w:p w14:paraId="62540AAF" w14:textId="77777777" w:rsidR="00227E08" w:rsidRPr="00F7533C" w:rsidRDefault="00B906D6" w:rsidP="00F7533C">
      <w:pPr>
        <w:rPr>
          <w:b/>
          <w:sz w:val="28"/>
          <w:szCs w:val="28"/>
        </w:rPr>
      </w:pPr>
      <w:r>
        <w:t xml:space="preserve">Föräldrarnas synpunkter på förskolans likabehandlingsarbete fångades upp i förskolans årliga trivsel- och kvalitetsenkäter. Föräldrarna hade även </w:t>
      </w:r>
      <w:r w:rsidR="00F7533C">
        <w:t xml:space="preserve">haft </w:t>
      </w:r>
      <w:r>
        <w:t>möjlighet att framföra synpunkter på det årliga medlemsmötet på Lyckan</w:t>
      </w:r>
      <w:r w:rsidR="00F7533C">
        <w:t xml:space="preserve"> samt på styrelsemötena som sker kontinuerligt under året. </w:t>
      </w:r>
      <w:r>
        <w:br/>
        <w:t>Barnens synpunkter framkom delvis i de enskilda samtalen inför utvecklingssamtalen. Samt vid observationer i den dagliga verksamheten.</w:t>
      </w:r>
      <w:r>
        <w:br/>
        <w:t>Resultaten och effekterna av de insatser och åtgärder vi gjort diskuterades i personalgruppen på personalmöten samt planeringsdagar.</w:t>
      </w:r>
      <w:r>
        <w:br/>
      </w:r>
      <w:r>
        <w:br/>
      </w:r>
      <w:r w:rsidRPr="00F7533C">
        <w:rPr>
          <w:b/>
          <w:sz w:val="28"/>
          <w:szCs w:val="28"/>
        </w:rPr>
        <w:t>Delaktiga i utvärderingen av fjolårets plan</w:t>
      </w:r>
    </w:p>
    <w:p w14:paraId="4D2ACE10" w14:textId="4C7267A5" w:rsidR="00227E08" w:rsidRDefault="00B906D6">
      <w:r>
        <w:t xml:space="preserve">Delaktiga i utvärderingen av planen har varit </w:t>
      </w:r>
      <w:r w:rsidR="00AE15DF">
        <w:t>rektorn</w:t>
      </w:r>
      <w:r>
        <w:t xml:space="preserve"> som sammanställt utvärderingen</w:t>
      </w:r>
      <w:r w:rsidR="000C70F9">
        <w:t xml:space="preserve">, </w:t>
      </w:r>
      <w:r w:rsidR="00F7533C">
        <w:t>p</w:t>
      </w:r>
      <w:r>
        <w:t>edagoger som deltagit i samtal krig utvärderingen samt föräldrar och barn som lämnat synpunkter i enkäter och samtal.</w:t>
      </w:r>
    </w:p>
    <w:p w14:paraId="7E302AA1" w14:textId="77777777" w:rsidR="00227E08" w:rsidRDefault="00B906D6">
      <w:pPr>
        <w:pStyle w:val="Rubrik31"/>
      </w:pPr>
      <w:r>
        <w:t>Resultat av utvärderingen av fjolårets plan</w:t>
      </w:r>
    </w:p>
    <w:p w14:paraId="18E05522" w14:textId="77777777" w:rsidR="00AE02A5" w:rsidRDefault="00AE02A5"/>
    <w:p w14:paraId="4807163D" w14:textId="2BCD7980" w:rsidR="00AE15DF" w:rsidRDefault="00AE02A5">
      <w:r>
        <w:t xml:space="preserve">Utifrån fjolårets likabehandlingsplan har vi arbetat för </w:t>
      </w:r>
      <w:r w:rsidR="00AE15DF">
        <w:t xml:space="preserve">att öka personalens förståelse kring barn med behov av särskilt stöd. Vi började med att läsa boken </w:t>
      </w:r>
      <w:r w:rsidR="00E3586F" w:rsidRPr="00E3586F">
        <w:rPr>
          <w:i/>
          <w:iCs/>
        </w:rPr>
        <w:t>V</w:t>
      </w:r>
      <w:r w:rsidR="00AE15DF" w:rsidRPr="00E3586F">
        <w:rPr>
          <w:i/>
          <w:iCs/>
        </w:rPr>
        <w:t>ärt att veta om koncentrationssvårigheter</w:t>
      </w:r>
      <w:r w:rsidR="00AE15DF">
        <w:t xml:space="preserve"> där efter tittade vi på </w:t>
      </w:r>
      <w:r w:rsidR="0006516D" w:rsidRPr="00E3586F">
        <w:rPr>
          <w:i/>
          <w:iCs/>
        </w:rPr>
        <w:t xml:space="preserve">särskilt stöd och anpassning i förskolan </w:t>
      </w:r>
      <w:r w:rsidR="0006516D">
        <w:t xml:space="preserve">ett avsnitt från UR </w:t>
      </w:r>
      <w:proofErr w:type="spellStart"/>
      <w:r w:rsidR="0006516D">
        <w:t>lärlabbet</w:t>
      </w:r>
      <w:proofErr w:type="spellEnd"/>
      <w:r w:rsidR="0006516D">
        <w:t xml:space="preserve">. </w:t>
      </w:r>
      <w:r w:rsidR="00E3586F">
        <w:t>Sedan</w:t>
      </w:r>
      <w:r w:rsidR="0006516D">
        <w:t xml:space="preserve"> diskuterade vi under ett personalmöte kring frågorna</w:t>
      </w:r>
      <w:r w:rsidR="00E3586F">
        <w:t>:</w:t>
      </w:r>
      <w:r w:rsidR="00E063B0">
        <w:t xml:space="preserve"> Hur </w:t>
      </w:r>
      <w:r w:rsidR="00C15F38">
        <w:t>vänder vi så barn som får mycket negativa tillsägelser får mer positiv uppmärksamhet</w:t>
      </w:r>
      <w:r w:rsidR="00E3586F">
        <w:t>?</w:t>
      </w:r>
      <w:r w:rsidR="00C15F38">
        <w:t xml:space="preserve"> och Hur skulle en verksamhet se ut för att fungera bättre för barn med koncentrationssvårigheter</w:t>
      </w:r>
      <w:r w:rsidR="00E3586F">
        <w:t>?</w:t>
      </w:r>
      <w:r w:rsidR="00C15F38">
        <w:t xml:space="preserve"> Därefter diskuterade vi även kring andra tankar som kom upp efter att vi läst och sett klippet. Vi reflekterade över hur vår verksamhet såg ut och gjorde några ändringar för att våra rutiner skulle bli bättre för vår barngrupp. </w:t>
      </w:r>
      <w:r w:rsidR="00E3586F">
        <w:t>S</w:t>
      </w:r>
      <w:r w:rsidR="00B6767F">
        <w:t>e</w:t>
      </w:r>
      <w:r w:rsidR="00E3586F">
        <w:t>dan</w:t>
      </w:r>
      <w:r w:rsidR="00613FA0">
        <w:t xml:space="preserve"> har vi haft ett fortsatt arbete kring hur de ändrade rutinerna fungerar för barnen. Vi har samtal under personalmötena där vi följer upp och utvärderar. </w:t>
      </w:r>
    </w:p>
    <w:p w14:paraId="51866E19" w14:textId="61E89ED0" w:rsidR="00D522FD" w:rsidRDefault="00D774D3" w:rsidP="00D774D3">
      <w:r>
        <w:t xml:space="preserve">Vi har även haft </w:t>
      </w:r>
      <w:r w:rsidR="00EA77BA">
        <w:t>fokus på f</w:t>
      </w:r>
      <w:r>
        <w:t>örståelse att vi är olika men lika mycket värda under året.</w:t>
      </w:r>
      <w:r w:rsidR="00EA77BA">
        <w:t xml:space="preserve"> Detta är ett område som vi hade tänkt ha i anslutning till Vetlanda kommuns var den du är vecka. Nu inföll den i stället hösten 21 så vi har valt att fortsätta med denna insats under följande läsår.</w:t>
      </w:r>
      <w:r w:rsidR="00D522FD">
        <w:t xml:space="preserve"> Även om vi inte haft någon vecka </w:t>
      </w:r>
      <w:r w:rsidR="00B979C5">
        <w:t xml:space="preserve">där </w:t>
      </w:r>
      <w:r w:rsidR="00D522FD">
        <w:t xml:space="preserve">vi haft olika aktiviteter är arbetet kring mångfald och förståelse för varandra något vi arbetar med ständigt.  </w:t>
      </w:r>
      <w:r w:rsidR="00EA77BA">
        <w:t xml:space="preserve"> </w:t>
      </w:r>
    </w:p>
    <w:p w14:paraId="60354550" w14:textId="7318150C" w:rsidR="00D774D3" w:rsidRDefault="00D522FD" w:rsidP="00D774D3">
      <w:r>
        <w:t>Det vi har gjort</w:t>
      </w:r>
      <w:r w:rsidR="00A929EA">
        <w:t xml:space="preserve"> extra</w:t>
      </w:r>
      <w:r>
        <w:t xml:space="preserve"> under läsåret</w:t>
      </w:r>
      <w:r w:rsidR="00A929EA">
        <w:t xml:space="preserve"> i Nalle Puh och Nasse är att vi har arbetat med</w:t>
      </w:r>
      <w:r>
        <w:t xml:space="preserve"> hälsa då har psykiskhälsa varit en del.</w:t>
      </w:r>
      <w:r w:rsidR="00304187">
        <w:t xml:space="preserve"> </w:t>
      </w:r>
      <w:r w:rsidR="00A929EA">
        <w:t xml:space="preserve">Nasse arbetade med olika känslor </w:t>
      </w:r>
      <w:r w:rsidR="003B2CFA">
        <w:t>de som vi upptäckte var att barnen ofta kunde beskriva någon händelse när de känt sig arg</w:t>
      </w:r>
      <w:r w:rsidR="00B6767F">
        <w:t>a</w:t>
      </w:r>
      <w:r w:rsidR="003B2CFA">
        <w:t xml:space="preserve"> eller glad. Barnen hade svårt att identifiera svaga känslor som att man kunde känna sig glad även om det inte hänt något speciellt. Nalle </w:t>
      </w:r>
      <w:r w:rsidR="00B6767F">
        <w:t>P</w:t>
      </w:r>
      <w:r w:rsidR="003B2CFA">
        <w:t>uh har redan innan haft uppsatt</w:t>
      </w:r>
      <w:r w:rsidR="00B6767F">
        <w:t>a</w:t>
      </w:r>
      <w:r w:rsidR="003B2CFA">
        <w:t xml:space="preserve"> känslogubbar men utökade </w:t>
      </w:r>
      <w:r w:rsidR="00B6767F">
        <w:t>dessa</w:t>
      </w:r>
      <w:r w:rsidR="003B2CFA">
        <w:t xml:space="preserve"> tre nya känslor som vi gick igenom och pratade om. Nasse fokuserade på glädje och tog kort på barnen i en situation som gjorde dom glad på förskolan. Situationerna var både utifrån barnens egna ord om vad som gjorde dem glada men även pedagogernas egna tankar.     </w:t>
      </w:r>
      <w:r w:rsidR="00FD4A5B">
        <w:t xml:space="preserve"> </w:t>
      </w:r>
    </w:p>
    <w:p w14:paraId="246B2096" w14:textId="732853FD" w:rsidR="00A1334D" w:rsidRDefault="006A2BA3" w:rsidP="00D774D3">
      <w:r>
        <w:t>Fritidsbarnen har haft</w:t>
      </w:r>
      <w:r w:rsidR="00233210">
        <w:t xml:space="preserve"> sina känslogubbar där de varje dag sätter sitt namn under den känslogubben som mest beskriver den känslan man har. </w:t>
      </w:r>
      <w:r w:rsidR="00174E32">
        <w:t>Om man vill kan man sätta en pratbubbla vid sitt namn om man vill prata om de</w:t>
      </w:r>
      <w:r w:rsidR="00B6767F">
        <w:t>t</w:t>
      </w:r>
      <w:r w:rsidR="00174E32">
        <w:t xml:space="preserve"> man känner</w:t>
      </w:r>
      <w:r w:rsidR="00304187">
        <w:t xml:space="preserve">. Då frågar pedagogerna om man vill berätta för fler eller bara </w:t>
      </w:r>
      <w:r w:rsidR="00304187">
        <w:lastRenderedPageBreak/>
        <w:t>prata med det ensam med en pedagog. Vi har arbetat länge på det här sättet på fritids och har fått ett bra system där barnen berättar och förklarar för varandra men även öppnar upp sig enskilt med en pedagog. Vi upplever att barnen är uppmärksamma och lyssnar på varandra och reflekterar över att händelser har påverkat till att någon känner på ett vi</w:t>
      </w:r>
      <w:r w:rsidR="00B6767F">
        <w:t>s</w:t>
      </w:r>
      <w:r w:rsidR="00304187">
        <w:t xml:space="preserve">st sätt. Gruppen får en reflektion över att man kan ha upplevt samma händelse men att man känt olika saker. </w:t>
      </w:r>
    </w:p>
    <w:p w14:paraId="4EFF3BF7" w14:textId="0EB2BCA9" w:rsidR="006A2BA3" w:rsidRDefault="00A1334D" w:rsidP="00D774D3">
      <w:r>
        <w:t>Vi pratar även om hur viktigt det är med likabehandling att man utifrån likabehandlingsplanen arbetar med olika områden och håller den levande för att inte tapp</w:t>
      </w:r>
      <w:r w:rsidR="00B6767F">
        <w:t>a</w:t>
      </w:r>
      <w:r>
        <w:t xml:space="preserve"> något område. Vi arbetar</w:t>
      </w:r>
      <w:r w:rsidR="00B6767F">
        <w:t xml:space="preserve"> ständigt</w:t>
      </w:r>
      <w:r>
        <w:t xml:space="preserve"> mycket utifrån det vi ser i våra grupper och diskuterar</w:t>
      </w:r>
      <w:r w:rsidR="00B6767F">
        <w:t xml:space="preserve"> det</w:t>
      </w:r>
      <w:r>
        <w:t xml:space="preserve"> på våra möten. Att få olika insatser i vår likabehandlingsplan gör att vi öppnar ögonen för nya områden som förhoppningsvis</w:t>
      </w:r>
      <w:r w:rsidR="005B7E88">
        <w:t xml:space="preserve"> kan</w:t>
      </w:r>
      <w:r>
        <w:t xml:space="preserve"> förebygga </w:t>
      </w:r>
      <w:r w:rsidR="00233210">
        <w:t xml:space="preserve">  </w:t>
      </w:r>
    </w:p>
    <w:p w14:paraId="5C5EFDE2" w14:textId="76B0F7B5" w:rsidR="00797456" w:rsidRDefault="00797456"/>
    <w:p w14:paraId="5715A3AA" w14:textId="743491C9" w:rsidR="000358E4" w:rsidRDefault="000358E4"/>
    <w:p w14:paraId="1FC9D4D7" w14:textId="77777777" w:rsidR="000358E4" w:rsidRDefault="000358E4"/>
    <w:p w14:paraId="69725353" w14:textId="61F38020" w:rsidR="00AE15DF" w:rsidRDefault="00AE15DF"/>
    <w:p w14:paraId="558737D2" w14:textId="77777777" w:rsidR="00AE15DF" w:rsidRDefault="00AE15DF"/>
    <w:p w14:paraId="1829A0F9" w14:textId="77777777" w:rsidR="006642F2" w:rsidRDefault="006642F2"/>
    <w:p w14:paraId="123493FF" w14:textId="77777777" w:rsidR="00FA7854" w:rsidRDefault="00FA7854">
      <w:r>
        <w:t xml:space="preserve"> </w:t>
      </w:r>
    </w:p>
    <w:p w14:paraId="2C07C537" w14:textId="77777777" w:rsidR="008C5BC2" w:rsidRDefault="008C5BC2">
      <w:pPr>
        <w:rPr>
          <w:b/>
          <w:color w:val="000000" w:themeColor="text1"/>
          <w:sz w:val="28"/>
        </w:rPr>
      </w:pPr>
      <w:r>
        <w:br w:type="page"/>
      </w:r>
    </w:p>
    <w:p w14:paraId="061E56F6" w14:textId="66A6E764" w:rsidR="00227E08" w:rsidRDefault="00B906D6">
      <w:pPr>
        <w:pStyle w:val="Rubrik31"/>
      </w:pPr>
      <w:r>
        <w:lastRenderedPageBreak/>
        <w:t>Årets plan ska utvärderas senast</w:t>
      </w:r>
    </w:p>
    <w:p w14:paraId="54FACD1E" w14:textId="5A2EBDBA" w:rsidR="00227E08" w:rsidRDefault="00B906D6">
      <w:r>
        <w:t>20</w:t>
      </w:r>
      <w:r w:rsidR="006850B0">
        <w:t>2</w:t>
      </w:r>
      <w:r w:rsidR="008C5BC2">
        <w:t>2</w:t>
      </w:r>
      <w:r>
        <w:t>-0</w:t>
      </w:r>
      <w:r w:rsidR="008C5BC2">
        <w:t>9</w:t>
      </w:r>
      <w:r>
        <w:t>-31</w:t>
      </w:r>
    </w:p>
    <w:p w14:paraId="349BE91E" w14:textId="77777777" w:rsidR="00227E08" w:rsidRDefault="00B906D6">
      <w:pPr>
        <w:pStyle w:val="Rubrik31"/>
      </w:pPr>
      <w:r>
        <w:t>Beskriv hur årets plan ska utvärderas</w:t>
      </w:r>
    </w:p>
    <w:p w14:paraId="5C4AE8FB" w14:textId="1506D42E" w:rsidR="00910C0F" w:rsidRDefault="00B906D6">
      <w:r>
        <w:t>Vi följer kontinuerligt upp likabehandlingsplanens främjande och förbyggande insatser och åtgärder på våra personalmöten under året. Resultat och dokumentation dokumenteras i protokollen.</w:t>
      </w:r>
      <w:r>
        <w:br/>
      </w:r>
      <w:r>
        <w:br/>
        <w:t>Föräldrarna får möjlighet att framföra sina synpunkter kring hur de och deras barn blir bemötta i föräldraenkäten. Ett förslag är att vi utökar frågorna i föräldraenkäten med några frågor som berör likabehandlingsplanen. Föräldrarnas tankar dokumenteras även vid utvecklingssamtalen samt vid styrelsemöte och medlemsmöte.</w:t>
      </w:r>
      <w:r>
        <w:br/>
      </w:r>
      <w:r>
        <w:br/>
        <w:t>Barnen (3</w:t>
      </w:r>
      <w:r w:rsidR="005B7E88">
        <w:t xml:space="preserve"> </w:t>
      </w:r>
      <w:r>
        <w:t>-</w:t>
      </w:r>
      <w:r w:rsidR="005B7E88">
        <w:t xml:space="preserve"> </w:t>
      </w:r>
      <w:r>
        <w:t>5 år) får möjlighet att framföra sina synpunkter vid samtal med pedagogen inför utvecklingssamtalen</w:t>
      </w:r>
      <w:r w:rsidR="00910C0F">
        <w:t>.</w:t>
      </w:r>
    </w:p>
    <w:p w14:paraId="40D8D128" w14:textId="6907266C" w:rsidR="00227E08" w:rsidRDefault="00B906D6">
      <w:r>
        <w:br/>
      </w:r>
    </w:p>
    <w:p w14:paraId="58DCBB8E" w14:textId="77777777" w:rsidR="00227E08" w:rsidRDefault="00B906D6">
      <w:pPr>
        <w:pStyle w:val="Rubrik31"/>
      </w:pPr>
      <w:r>
        <w:t>Ansvarig för att årets plan utvärderas</w:t>
      </w:r>
    </w:p>
    <w:p w14:paraId="27141021" w14:textId="47B26867" w:rsidR="00227E08" w:rsidRDefault="00B906D6">
      <w:r>
        <w:t xml:space="preserve">Personalen på Lyckan, </w:t>
      </w:r>
      <w:r w:rsidR="00852838">
        <w:t xml:space="preserve">Rektor </w:t>
      </w:r>
    </w:p>
    <w:p w14:paraId="47BB77C9" w14:textId="77777777" w:rsidR="00227E08" w:rsidRDefault="00B906D6">
      <w:r>
        <w:br w:type="page"/>
      </w:r>
    </w:p>
    <w:p w14:paraId="7DEF43E4" w14:textId="77777777" w:rsidR="00227E08" w:rsidRDefault="00B906D6">
      <w:pPr>
        <w:pStyle w:val="Rubrik21"/>
      </w:pPr>
      <w:r>
        <w:lastRenderedPageBreak/>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14:paraId="0D4B1C3F" w14:textId="77777777">
        <w:tc>
          <w:tcPr>
            <w:tcW w:w="100" w:type="auto"/>
            <w:shd w:val="clear" w:color="auto" w:fill="EEEEEE"/>
            <w:tcMar>
              <w:top w:w="250" w:type="dxa"/>
              <w:left w:w="250" w:type="dxa"/>
              <w:bottom w:w="50" w:type="dxa"/>
              <w:right w:w="250" w:type="dxa"/>
            </w:tcMar>
          </w:tcPr>
          <w:p w14:paraId="2B25A1CC" w14:textId="77777777" w:rsidR="00BA1655" w:rsidRDefault="00B906D6" w:rsidP="00BA1655">
            <w:pPr>
              <w:pStyle w:val="Rubrik31"/>
              <w:spacing w:before="0"/>
            </w:pPr>
            <w:r>
              <w:t>Namn</w:t>
            </w:r>
          </w:p>
          <w:p w14:paraId="59738802" w14:textId="36530CFA" w:rsidR="006E6D2A" w:rsidRPr="006E6D2A" w:rsidRDefault="006E6D2A" w:rsidP="00BA1655">
            <w:pPr>
              <w:pStyle w:val="Rubrik31"/>
              <w:spacing w:before="0"/>
            </w:pPr>
            <w:r>
              <w:rPr>
                <w:b w:val="0"/>
                <w:bCs/>
                <w:sz w:val="22"/>
              </w:rPr>
              <w:t>Allas lika värde</w:t>
            </w:r>
          </w:p>
          <w:p w14:paraId="7C7C2A49" w14:textId="4C14EA76" w:rsidR="00227E08" w:rsidRPr="006E6D2A" w:rsidRDefault="00B906D6">
            <w:pPr>
              <w:pStyle w:val="Rubrik31"/>
              <w:rPr>
                <w:b w:val="0"/>
                <w:bCs/>
                <w:sz w:val="22"/>
              </w:rPr>
            </w:pPr>
            <w:r>
              <w:t>Områden som berörs av insatsen</w:t>
            </w:r>
          </w:p>
          <w:p w14:paraId="426F326C" w14:textId="52124093" w:rsidR="00227E08" w:rsidRDefault="00BA1655">
            <w:bookmarkStart w:id="0" w:name="_Hlk83898168"/>
            <w:bookmarkStart w:id="1" w:name="_Hlk83816339"/>
            <w:r>
              <w:t>Förståelse</w:t>
            </w:r>
            <w:r w:rsidR="009265FC">
              <w:t xml:space="preserve"> </w:t>
            </w:r>
            <w:r>
              <w:t xml:space="preserve">att vi är olika men lika mycket värda </w:t>
            </w:r>
            <w:bookmarkEnd w:id="0"/>
          </w:p>
          <w:bookmarkEnd w:id="1"/>
          <w:p w14:paraId="3EEE3579" w14:textId="77777777" w:rsidR="00227E08" w:rsidRDefault="00B906D6">
            <w:pPr>
              <w:pStyle w:val="Rubrik31"/>
            </w:pPr>
            <w:r>
              <w:t>Mål och uppföljning</w:t>
            </w:r>
          </w:p>
          <w:p w14:paraId="53862D6F" w14:textId="77777777" w:rsidR="00227E08" w:rsidRDefault="00B906D6">
            <w:r>
              <w:rPr>
                <w:u w:val="single"/>
              </w:rPr>
              <w:t xml:space="preserve">Förskolans värdegrund och uppdrag: </w:t>
            </w:r>
            <w:r>
              <w:br/>
              <w:t xml:space="preserve">* Värdegrunden uttrycker det etiska förhållningssättet som ska prägla verksamheten. Omsorg om och hänsyn till andra människor, liksom rättvisa och jämställdhet mellan könen samt solidaritet med svaga och utsatta är värden som förskolan ska hålla levande i arbetet med barnen.  </w:t>
            </w:r>
            <w:proofErr w:type="gramStart"/>
            <w:r>
              <w:t xml:space="preserve">( </w:t>
            </w:r>
            <w:proofErr w:type="spellStart"/>
            <w:r>
              <w:t>Lpfö</w:t>
            </w:r>
            <w:proofErr w:type="spellEnd"/>
            <w:proofErr w:type="gramEnd"/>
            <w:r>
              <w:t xml:space="preserve"> 98/16)</w:t>
            </w:r>
            <w:r>
              <w:br/>
              <w:t xml:space="preserve">* Vuxnas förhållningssätt påverkar barns förståelse och respekt för de rättigheter och skyldigheter som gäller i ett demokratiskt samhälle och därför är vi vuxna viktiga förebilder. </w:t>
            </w:r>
            <w:proofErr w:type="gramStart"/>
            <w:r>
              <w:t xml:space="preserve">( </w:t>
            </w:r>
            <w:proofErr w:type="spellStart"/>
            <w:r>
              <w:t>Lpfö</w:t>
            </w:r>
            <w:proofErr w:type="spellEnd"/>
            <w:proofErr w:type="gramEnd"/>
            <w:r>
              <w:t xml:space="preserve"> 98/16)</w:t>
            </w:r>
            <w:r>
              <w:br/>
              <w:t xml:space="preserve">* Förskolan ska uppmuntra och stärka barnens medkänsla och inlevelse i andra människors situation. </w:t>
            </w:r>
            <w:proofErr w:type="gramStart"/>
            <w:r>
              <w:t xml:space="preserve">( </w:t>
            </w:r>
            <w:proofErr w:type="spellStart"/>
            <w:r>
              <w:t>Lpfö</w:t>
            </w:r>
            <w:proofErr w:type="spellEnd"/>
            <w:proofErr w:type="gramEnd"/>
            <w:r>
              <w:t xml:space="preserve"> 98/16)</w:t>
            </w:r>
            <w:r>
              <w:br/>
              <w:t xml:space="preserve">* Inget barn i förskolan ska utsättas för diskriminering på grund av kön, etnisk tillhörighet, religion eller annan trosuppfattning, sexuell läggning hos någon anhörig eller funktionsnedsättning eller för annan kränkande behandling ( </w:t>
            </w:r>
            <w:proofErr w:type="spellStart"/>
            <w:r>
              <w:t>Lpfö</w:t>
            </w:r>
            <w:proofErr w:type="spellEnd"/>
            <w:r>
              <w:t xml:space="preserve"> 98/16)</w:t>
            </w:r>
            <w:r>
              <w:br/>
            </w:r>
            <w:r>
              <w:br/>
            </w:r>
            <w:r>
              <w:rPr>
                <w:u w:val="single"/>
              </w:rPr>
              <w:t>Barnkonventionen</w:t>
            </w:r>
            <w:r>
              <w:br/>
              <w:t>* Alla barn är lika mycket värda och har samma rättigheter. Ingen får diskrimineras.</w:t>
            </w:r>
          </w:p>
          <w:p w14:paraId="5D89EA4B" w14:textId="77777777" w:rsidR="00227E08" w:rsidRDefault="00B906D6">
            <w:pPr>
              <w:pStyle w:val="Rubrik31"/>
            </w:pPr>
            <w:r>
              <w:t>Insats</w:t>
            </w:r>
          </w:p>
          <w:p w14:paraId="24158E9A" w14:textId="666A0AE8" w:rsidR="00227E08" w:rsidRPr="00BA1655" w:rsidRDefault="00B906D6" w:rsidP="006E6D2A">
            <w:pPr>
              <w:rPr>
                <w:sz w:val="28"/>
                <w:szCs w:val="28"/>
              </w:rPr>
            </w:pPr>
            <w:r>
              <w:t>* Vi uppmuntrar barns förmåga att visa respekt och empati för alls lika värde och ger dem strategier för att lösa konflikter på ett bra sätt. (Kränkande behandling)</w:t>
            </w:r>
            <w:r>
              <w:br/>
              <w:t>* Vi pedagoger är goda förebilder i att visa respekt och empati för sina medmänniskor.</w:t>
            </w:r>
            <w:r>
              <w:br/>
              <w:t>* Vi arbetar aktivt med att barnen ska bry sig om varandra och ta ansvar för sina kompisar.</w:t>
            </w:r>
            <w:r>
              <w:br/>
              <w:t>* Vi delar barnen i mindre grupper.</w:t>
            </w:r>
            <w:r>
              <w:br/>
              <w:t>* Vi arbetar aktivt och medvetet med att ge alla barn pojkar som flickor lika stort utrymme över verksamheten.(kön)</w:t>
            </w:r>
            <w:r>
              <w:br/>
              <w:t>* Vi strävar efter att anpassa vår verksamhet och miljö så att alla barn oavsett förutsättningar kan delta på sina villkor.</w:t>
            </w:r>
            <w:r>
              <w:br/>
              <w:t>* Vi i personalgruppen observerar och reflekterar över de strukturer som finns i gruppen och hur vi kan arbeta för att motverka kränkningar.</w:t>
            </w:r>
            <w:r>
              <w:br/>
              <w:t>* Vi har en bra föräldrasamverkan där vi fortlöpande samtalar med föräldrar om vad som händer på förskolan.</w:t>
            </w:r>
            <w:r>
              <w:br/>
            </w:r>
            <w:r w:rsidRPr="006E6D2A">
              <w:rPr>
                <w:sz w:val="28"/>
                <w:szCs w:val="28"/>
              </w:rPr>
              <w:t>Ansvarig</w:t>
            </w:r>
          </w:p>
          <w:p w14:paraId="6A0C7A0B" w14:textId="27DD2E97" w:rsidR="00227E08" w:rsidRDefault="00B906D6">
            <w:r>
              <w:t xml:space="preserve">Personalgruppen, </w:t>
            </w:r>
            <w:r w:rsidR="00FC3CDC">
              <w:t xml:space="preserve">Rektor </w:t>
            </w:r>
          </w:p>
          <w:p w14:paraId="7BB2D880" w14:textId="77777777" w:rsidR="00227E08" w:rsidRDefault="00B906D6">
            <w:pPr>
              <w:pStyle w:val="Rubrik31"/>
            </w:pPr>
            <w:r>
              <w:t>Datum när det ska vara klart</w:t>
            </w:r>
          </w:p>
          <w:p w14:paraId="1728A4E8" w14:textId="02F46177" w:rsidR="00227E08" w:rsidRDefault="00B906D6">
            <w:r>
              <w:t>20</w:t>
            </w:r>
            <w:r w:rsidR="00FC3CDC">
              <w:t>22</w:t>
            </w:r>
            <w:r>
              <w:t>-0</w:t>
            </w:r>
            <w:r w:rsidR="00FC3CDC">
              <w:t>9</w:t>
            </w:r>
            <w:r>
              <w:t>-31</w:t>
            </w:r>
          </w:p>
        </w:tc>
      </w:tr>
    </w:tbl>
    <w:p w14:paraId="584EF2FF" w14:textId="77777777" w:rsidR="00227E08" w:rsidRDefault="00B906D6">
      <w:pPr>
        <w:pStyle w:val="Rubrik21"/>
      </w:pPr>
      <w:r>
        <w:lastRenderedPageBreak/>
        <w:t>Kartläggning</w:t>
      </w:r>
    </w:p>
    <w:p w14:paraId="67CD0B43" w14:textId="77777777" w:rsidR="00227E08" w:rsidRDefault="00B906D6">
      <w:pPr>
        <w:pStyle w:val="Rubrik31"/>
      </w:pPr>
      <w:r>
        <w:t>Kartläggningsmetoder</w:t>
      </w:r>
    </w:p>
    <w:p w14:paraId="4035E607" w14:textId="77777777" w:rsidR="00910C0F" w:rsidRDefault="00B906D6">
      <w:r>
        <w:br/>
        <w:t xml:space="preserve">Utvecklingssamtal </w:t>
      </w:r>
      <w:r w:rsidR="00910C0F">
        <w:t>1</w:t>
      </w:r>
      <w:r>
        <w:t xml:space="preserve"> gång/år</w:t>
      </w:r>
      <w:r>
        <w:br/>
      </w:r>
      <w:r>
        <w:br/>
        <w:t>Medlemsmöte 1 gång/ år</w:t>
      </w:r>
      <w:r>
        <w:br/>
      </w:r>
      <w:r>
        <w:br/>
      </w:r>
      <w:r w:rsidR="00F7175D">
        <w:t>Styrelseuppdrag</w:t>
      </w:r>
      <w:r>
        <w:t xml:space="preserve"> för föräldrar i föreningen</w:t>
      </w:r>
      <w:r>
        <w:br/>
      </w:r>
      <w:r>
        <w:br/>
        <w:t>Observationer/samtal dagligen</w:t>
      </w:r>
      <w:r>
        <w:br/>
      </w:r>
      <w:r>
        <w:br/>
        <w:t>Föräldraenkät januari varje år</w:t>
      </w:r>
      <w:r>
        <w:br/>
      </w:r>
      <w:r>
        <w:br/>
        <w:t xml:space="preserve">Enskilt samtal med varje barn </w:t>
      </w:r>
      <w:proofErr w:type="gramStart"/>
      <w:r>
        <w:t>(</w:t>
      </w:r>
      <w:r w:rsidR="00F7175D">
        <w:t xml:space="preserve"> </w:t>
      </w:r>
      <w:r>
        <w:t>3</w:t>
      </w:r>
      <w:proofErr w:type="gramEnd"/>
      <w:r>
        <w:t xml:space="preserve">-5 år) </w:t>
      </w:r>
      <w:r w:rsidR="00581AC9">
        <w:t>1</w:t>
      </w:r>
      <w:r>
        <w:t xml:space="preserve"> gånger/ år</w:t>
      </w:r>
      <w:r>
        <w:br/>
      </w:r>
      <w:r>
        <w:br/>
        <w:t>Reflektionsprotokoll i verksamhetsdokumentationen varje vecka</w:t>
      </w:r>
    </w:p>
    <w:p w14:paraId="6EC66877" w14:textId="77777777" w:rsidR="00227E08" w:rsidRDefault="00910C0F">
      <w:r>
        <w:t xml:space="preserve">Enkät till fritisbarnen som fylls i hemma tillsammans med föräldrarna </w:t>
      </w:r>
      <w:r w:rsidR="00B906D6">
        <w:br/>
      </w:r>
    </w:p>
    <w:p w14:paraId="4CA299D6" w14:textId="77777777" w:rsidR="00227E08" w:rsidRDefault="00B906D6">
      <w:pPr>
        <w:pStyle w:val="Rubrik31"/>
      </w:pPr>
      <w:r>
        <w:t>Områden som berörs i kartläggningen</w:t>
      </w:r>
    </w:p>
    <w:p w14:paraId="14F48348" w14:textId="15818824" w:rsidR="00227E08" w:rsidRDefault="00FC3CDC">
      <w:r>
        <w:t>Förståelse att vi är olika men lika mycket värda</w:t>
      </w:r>
    </w:p>
    <w:p w14:paraId="035D2126" w14:textId="77777777" w:rsidR="00227E08" w:rsidRDefault="00B906D6">
      <w:pPr>
        <w:pStyle w:val="Rubrik31"/>
      </w:pPr>
      <w:r>
        <w:t>Hur barn och föräldrar har involverats i kartläggningen</w:t>
      </w:r>
    </w:p>
    <w:p w14:paraId="26CD66EE" w14:textId="77777777" w:rsidR="00227E08" w:rsidRDefault="00B906D6">
      <w:r>
        <w:br/>
        <w:t xml:space="preserve">Föräldrarna har involverats i de dagliga samtalen i hallen då vi informerar och får information kring vad som händer runt barnet. Vi har även inskolningssamtal, utvecklingssamtal, föräldramöte, medlemsmöte, </w:t>
      </w:r>
      <w:proofErr w:type="spellStart"/>
      <w:r>
        <w:t>facebookgrupp</w:t>
      </w:r>
      <w:proofErr w:type="spellEnd"/>
      <w:r>
        <w:t>, dokumentationstavla, månadsbrev samt föräldraenkät.</w:t>
      </w:r>
      <w:r>
        <w:br/>
      </w:r>
      <w:r>
        <w:br/>
        <w:t>Barnen har deltagit genom de dagliga observationerna och samtalen man för i barngruppen. De har även fått framföra sina åsikter i det enskilda samtalet inför utvecklingssamtalen. </w:t>
      </w:r>
    </w:p>
    <w:p w14:paraId="30F26DD0" w14:textId="77777777" w:rsidR="00227E08" w:rsidRDefault="00B906D6">
      <w:pPr>
        <w:pStyle w:val="Rubrik31"/>
      </w:pPr>
      <w:r>
        <w:t>Hur personalen har involverats i kartläggningen</w:t>
      </w:r>
    </w:p>
    <w:p w14:paraId="5F6B84A0" w14:textId="77777777" w:rsidR="00227E08" w:rsidRDefault="00B906D6">
      <w:r>
        <w:br/>
        <w:t>Personalen har fortlöpande diskuterat förskolans behov utifrån de observationer man gjort i den dagliga verksamheten samt genom samtal med föräldrar och barn. </w:t>
      </w:r>
    </w:p>
    <w:p w14:paraId="3ACBD394" w14:textId="77777777" w:rsidR="00227E08" w:rsidRDefault="00B906D6">
      <w:pPr>
        <w:pStyle w:val="Rubrik31"/>
      </w:pPr>
      <w:r>
        <w:t>Resultat och analys</w:t>
      </w:r>
    </w:p>
    <w:p w14:paraId="3880AC5C" w14:textId="77777777" w:rsidR="00C1602F" w:rsidRPr="00C1602F" w:rsidRDefault="008C7EBF">
      <w:pPr>
        <w:pStyle w:val="Rubrik31"/>
        <w:rPr>
          <w:b w:val="0"/>
          <w:bCs/>
          <w:sz w:val="22"/>
        </w:rPr>
      </w:pPr>
      <w:r>
        <w:rPr>
          <w:b w:val="0"/>
          <w:bCs/>
          <w:sz w:val="22"/>
        </w:rPr>
        <w:t xml:space="preserve">Vi pedagoger upplever att det finns ett behov av att ständigt arbeta och stödja barnen i konflikthantering. De behöver få stöttning i att kunna utrycka sina känslor och tankar i ord för att tillsammans kunna kompromissa. Det kräver ett vuxenstöd i situationer men även ett förbyggande arbete. Att barnen kan och förstår sina känslor och kunna sätta sig in i andras ger en grund för att förebygga kränkande behandling.     </w:t>
      </w:r>
    </w:p>
    <w:p w14:paraId="69A9FB2B" w14:textId="77777777" w:rsidR="006152E0" w:rsidRDefault="006152E0"/>
    <w:p w14:paraId="3915974F" w14:textId="77777777" w:rsidR="008E0DBA" w:rsidRDefault="008E0DBA">
      <w:pPr>
        <w:rPr>
          <w:b/>
          <w:color w:val="000000" w:themeColor="text1"/>
          <w:sz w:val="40"/>
        </w:rPr>
      </w:pPr>
      <w:r>
        <w:br w:type="page"/>
      </w:r>
    </w:p>
    <w:p w14:paraId="0C5A80C1" w14:textId="77777777" w:rsidR="00227E08" w:rsidRDefault="00B906D6">
      <w:pPr>
        <w:pStyle w:val="Rubrik21"/>
      </w:pPr>
      <w: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14:paraId="6A38818F" w14:textId="77777777">
        <w:tc>
          <w:tcPr>
            <w:tcW w:w="100" w:type="auto"/>
            <w:shd w:val="clear" w:color="auto" w:fill="EEEEEE"/>
            <w:tcMar>
              <w:top w:w="250" w:type="dxa"/>
              <w:left w:w="250" w:type="dxa"/>
              <w:bottom w:w="50" w:type="dxa"/>
              <w:right w:w="250" w:type="dxa"/>
            </w:tcMar>
          </w:tcPr>
          <w:p w14:paraId="070A116E" w14:textId="77777777" w:rsidR="00227E08" w:rsidRDefault="00B906D6">
            <w:pPr>
              <w:pStyle w:val="Rubrik31"/>
            </w:pPr>
            <w:r>
              <w:t>Namn</w:t>
            </w:r>
          </w:p>
          <w:p w14:paraId="284B6DF9" w14:textId="392B3983" w:rsidR="00227E08" w:rsidRDefault="00572A6F">
            <w:r>
              <w:t>En förskola för alla</w:t>
            </w:r>
          </w:p>
          <w:p w14:paraId="70C6A818" w14:textId="77777777" w:rsidR="00227E08" w:rsidRDefault="00B906D6">
            <w:pPr>
              <w:pStyle w:val="Rubrik31"/>
            </w:pPr>
            <w:r>
              <w:t>Områden som berörs av åtgärden</w:t>
            </w:r>
          </w:p>
          <w:p w14:paraId="102B9B3B" w14:textId="54B89411" w:rsidR="00227E08" w:rsidRDefault="00653CDA">
            <w:bookmarkStart w:id="2" w:name="_Hlk53658307"/>
            <w:r>
              <w:t>Vi</w:t>
            </w:r>
            <w:r w:rsidR="00E94271">
              <w:t xml:space="preserve"> </w:t>
            </w:r>
            <w:r>
              <w:t>personal ska få en ökad förståelse kring barn med b</w:t>
            </w:r>
            <w:r w:rsidR="00572A6F">
              <w:t>ehov av särskilt stöd</w:t>
            </w:r>
            <w:r>
              <w:t>.</w:t>
            </w:r>
            <w:r w:rsidR="00572A6F">
              <w:t xml:space="preserve"> </w:t>
            </w:r>
            <w:bookmarkEnd w:id="2"/>
          </w:p>
          <w:p w14:paraId="73EED94F" w14:textId="77777777" w:rsidR="00227E08" w:rsidRDefault="00B906D6">
            <w:pPr>
              <w:pStyle w:val="Rubrik31"/>
            </w:pPr>
            <w:r>
              <w:t>Mål och uppföljning</w:t>
            </w:r>
          </w:p>
          <w:p w14:paraId="6F6384D1" w14:textId="77777777" w:rsidR="00572A6F" w:rsidRDefault="00B906D6">
            <w:pPr>
              <w:rPr>
                <w:u w:val="single"/>
              </w:rPr>
            </w:pPr>
            <w:r>
              <w:rPr>
                <w:u w:val="single"/>
              </w:rPr>
              <w:t>Mål:</w:t>
            </w:r>
          </w:p>
          <w:p w14:paraId="2D13925A" w14:textId="3A3FC508" w:rsidR="00227E08" w:rsidRDefault="00110E88">
            <w:r>
              <w:t>Förskolan ska vara en plats där vi pedagoger anpassar vårt arbetssätt och miljön på så sätt att det</w:t>
            </w:r>
            <w:r w:rsidR="00EF11D7">
              <w:t xml:space="preserve"> ger möjligheter och</w:t>
            </w:r>
            <w:r>
              <w:t xml:space="preserve"> inte begränsar</w:t>
            </w:r>
            <w:r w:rsidR="00EF11D7">
              <w:t>.</w:t>
            </w:r>
            <w:r>
              <w:t xml:space="preserve"> </w:t>
            </w:r>
            <w:r w:rsidR="00B906D6">
              <w:br/>
            </w:r>
            <w:r w:rsidR="00B906D6">
              <w:br/>
            </w:r>
            <w:r w:rsidR="00B906D6">
              <w:rPr>
                <w:u w:val="single"/>
              </w:rPr>
              <w:t>Uppföljning:</w:t>
            </w:r>
            <w:r w:rsidR="00B906D6">
              <w:br/>
              <w:t>Observation av barngruppen samt diskussioner vid personalmöten. </w:t>
            </w:r>
          </w:p>
          <w:p w14:paraId="5023C6C0" w14:textId="3642511D" w:rsidR="00AD4F1A" w:rsidRDefault="00AD4F1A">
            <w:r>
              <w:t xml:space="preserve">Vår dokumentation samt reflektionsprotokoll. </w:t>
            </w:r>
          </w:p>
          <w:p w14:paraId="62E25AD7" w14:textId="77777777" w:rsidR="00227E08" w:rsidRDefault="00B906D6">
            <w:pPr>
              <w:pStyle w:val="Rubrik31"/>
            </w:pPr>
            <w:r>
              <w:t>Åtgärd</w:t>
            </w:r>
          </w:p>
          <w:p w14:paraId="52D50681" w14:textId="4D5C4DE6" w:rsidR="0045056A" w:rsidRDefault="00B906D6">
            <w:r>
              <w:t xml:space="preserve">* Personalen </w:t>
            </w:r>
            <w:r w:rsidR="0045056A">
              <w:t xml:space="preserve">läser boken </w:t>
            </w:r>
            <w:r w:rsidR="0045056A" w:rsidRPr="0045056A">
              <w:rPr>
                <w:i/>
                <w:iCs/>
              </w:rPr>
              <w:t>Värt att veta om koncentrationssvårigheter</w:t>
            </w:r>
            <w:r w:rsidR="0045056A">
              <w:t xml:space="preserve"> av Gunilla Carlsson Kendall. Vi får en ökad kunskap och diskuterar vår verksamhet utifrån det vi har lärt oss. </w:t>
            </w:r>
            <w:r w:rsidR="00EB6544">
              <w:t xml:space="preserve">  </w:t>
            </w:r>
            <w:r>
              <w:br/>
              <w:t xml:space="preserve">* Vi </w:t>
            </w:r>
            <w:r w:rsidR="006421B5">
              <w:t xml:space="preserve">går igenom våra rutiner och ser över hur vi kan förändra för att det ska passa alla. </w:t>
            </w:r>
          </w:p>
          <w:p w14:paraId="20C3C346" w14:textId="0EECE80F" w:rsidR="00EB6544" w:rsidRDefault="00B906D6">
            <w:r>
              <w:t xml:space="preserve">* </w:t>
            </w:r>
            <w:r w:rsidR="006421B5">
              <w:t>Diskutera kring hur vi lyfta alla barn styrkor.</w:t>
            </w:r>
          </w:p>
          <w:p w14:paraId="25DC4D81" w14:textId="77777777" w:rsidR="00227E08" w:rsidRDefault="00B906D6">
            <w:pPr>
              <w:pStyle w:val="Rubrik31"/>
            </w:pPr>
            <w:r>
              <w:t>Motivera åtgärd</w:t>
            </w:r>
          </w:p>
          <w:p w14:paraId="0F9612F3" w14:textId="77FD6781" w:rsidR="00227E08" w:rsidRDefault="00B906D6">
            <w:r>
              <w:t>* Vi vill</w:t>
            </w:r>
            <w:r w:rsidR="006421B5">
              <w:t xml:space="preserve"> att alla barn ska känna att de duger som de är och att vi vill lyfta deras självkänsla. </w:t>
            </w:r>
            <w:r>
              <w:br/>
              <w:t xml:space="preserve">* </w:t>
            </w:r>
            <w:r w:rsidR="00AD4F1A">
              <w:t>Vårat</w:t>
            </w:r>
            <w:r w:rsidR="006421B5">
              <w:t xml:space="preserve"> arbetssätt ska</w:t>
            </w:r>
            <w:r w:rsidR="00AD4F1A">
              <w:t xml:space="preserve"> inte</w:t>
            </w:r>
            <w:r w:rsidR="006421B5">
              <w:t xml:space="preserve"> vara en begräsning för barnen utan</w:t>
            </w:r>
            <w:r w:rsidR="00AD4F1A">
              <w:t xml:space="preserve"> källa till möjligheter.</w:t>
            </w:r>
          </w:p>
          <w:p w14:paraId="0B61B9E4" w14:textId="77777777" w:rsidR="00227E08" w:rsidRDefault="00B906D6">
            <w:pPr>
              <w:pStyle w:val="Rubrik31"/>
            </w:pPr>
            <w:r>
              <w:t>Ansvarig</w:t>
            </w:r>
          </w:p>
          <w:p w14:paraId="3F25097D" w14:textId="0D47A44D" w:rsidR="00227E08" w:rsidRDefault="00FC3CDC">
            <w:r>
              <w:t>Rektor</w:t>
            </w:r>
            <w:r w:rsidR="00B906D6">
              <w:t xml:space="preserve"> samt pedagoger på förskola/fritids</w:t>
            </w:r>
          </w:p>
          <w:p w14:paraId="0AE9D9F4" w14:textId="77777777" w:rsidR="00227E08" w:rsidRDefault="00B906D6">
            <w:pPr>
              <w:pStyle w:val="Rubrik31"/>
            </w:pPr>
            <w:r>
              <w:t>Datum när det ska vara klart</w:t>
            </w:r>
          </w:p>
          <w:p w14:paraId="485B1B70" w14:textId="2ED61DDF" w:rsidR="00227E08" w:rsidRDefault="00B906D6">
            <w:r>
              <w:t>20</w:t>
            </w:r>
            <w:r w:rsidR="00AD4F1A">
              <w:t>2</w:t>
            </w:r>
            <w:r w:rsidR="00FC3CDC">
              <w:t>2</w:t>
            </w:r>
            <w:r w:rsidR="00652DA5">
              <w:t>-0</w:t>
            </w:r>
            <w:r w:rsidR="00FC3CDC">
              <w:t>9</w:t>
            </w:r>
            <w:r w:rsidR="00652DA5">
              <w:t>-31</w:t>
            </w:r>
          </w:p>
        </w:tc>
      </w:tr>
    </w:tbl>
    <w:p w14:paraId="14CF3E0B" w14:textId="77777777" w:rsidR="00227E08" w:rsidRDefault="00227E08"/>
    <w:p w14:paraId="6D8BDF78" w14:textId="77777777" w:rsidR="00227E08" w:rsidRDefault="00B906D6">
      <w:r>
        <w:br w:type="page"/>
      </w:r>
    </w:p>
    <w:p w14:paraId="2A08F6A1" w14:textId="77777777" w:rsidR="00227E08" w:rsidRDefault="00B906D6">
      <w:pPr>
        <w:pStyle w:val="Rubrik21"/>
      </w:pPr>
      <w:r>
        <w:lastRenderedPageBreak/>
        <w:t>Rutiner för akuta situationer</w:t>
      </w:r>
    </w:p>
    <w:p w14:paraId="34EA5807" w14:textId="77777777" w:rsidR="00227E08" w:rsidRDefault="00B906D6">
      <w:pPr>
        <w:pStyle w:val="Rubrik31"/>
      </w:pPr>
      <w:r>
        <w:t>Policy</w:t>
      </w:r>
    </w:p>
    <w:p w14:paraId="1D3FE0B5" w14:textId="77777777" w:rsidR="00227E08" w:rsidRDefault="00B906D6">
      <w:r>
        <w:t>På Föräldrakooperativet Lyckan accepterar vi aldrig trakasserier eller annan kränkande behandling. </w:t>
      </w:r>
    </w:p>
    <w:p w14:paraId="369C4344" w14:textId="77777777" w:rsidR="00227E08" w:rsidRDefault="00B906D6">
      <w:pPr>
        <w:pStyle w:val="Rubrik31"/>
      </w:pPr>
      <w:r>
        <w:t>Rutiner för att tidigt upptäcka trakasserier och kränkande behandling</w:t>
      </w:r>
    </w:p>
    <w:p w14:paraId="23CD546F" w14:textId="77777777" w:rsidR="00227E08" w:rsidRDefault="00B906D6">
      <w:r>
        <w:t>* Vuxennärvaro</w:t>
      </w:r>
      <w:r>
        <w:br/>
        <w:t>* Dagliga samtal och kontakt med barn och deras föräldrar i samband med att barnet kommer till och går hem från förskolan.</w:t>
      </w:r>
      <w:r>
        <w:br/>
        <w:t>* Dagliga observationer som vid behov dokumenteras och tas upptill samtal i arbetslaget.</w:t>
      </w:r>
      <w:r>
        <w:br/>
        <w:t>* Utvecklingssamtal</w:t>
      </w:r>
    </w:p>
    <w:p w14:paraId="172CD9CE" w14:textId="77777777" w:rsidR="00227E08" w:rsidRDefault="00B906D6">
      <w:pPr>
        <w:pStyle w:val="Rubrik31"/>
      </w:pPr>
      <w:r>
        <w:t>Personal som barn och föräldrar kan vända sig till</w:t>
      </w:r>
    </w:p>
    <w:p w14:paraId="2EAC5F25" w14:textId="02F9D345" w:rsidR="00227E08" w:rsidRDefault="00B906D6">
      <w:r>
        <w:t xml:space="preserve">Om </w:t>
      </w:r>
      <w:r w:rsidR="00652DA5">
        <w:t>vårdnadshavare,</w:t>
      </w:r>
      <w:r>
        <w:t xml:space="preserve"> barn eller någon i personalen upplever att det förekommer trakasserier eller kränkande behandling i verksamheten bör denne vända sig till:</w:t>
      </w:r>
      <w:r>
        <w:br/>
      </w:r>
      <w:r>
        <w:br/>
        <w:t xml:space="preserve">Förskolechef: </w:t>
      </w:r>
      <w:r w:rsidR="00C2505A">
        <w:t>Ida Bergman</w:t>
      </w:r>
      <w:r>
        <w:t xml:space="preserve"> Tele: </w:t>
      </w:r>
      <w:proofErr w:type="gramStart"/>
      <w:r>
        <w:t>82075</w:t>
      </w:r>
      <w:proofErr w:type="gramEnd"/>
      <w:r>
        <w:t xml:space="preserve"> eller 07</w:t>
      </w:r>
      <w:r w:rsidR="00C2505A">
        <w:t>3-5454112</w:t>
      </w:r>
      <w:r>
        <w:br/>
      </w:r>
      <w:r>
        <w:br/>
        <w:t xml:space="preserve">Ida Nordh, Malin Lennartsson, </w:t>
      </w:r>
      <w:r w:rsidR="00FE038C">
        <w:t xml:space="preserve">Lisa </w:t>
      </w:r>
      <w:proofErr w:type="spellStart"/>
      <w:r w:rsidR="00FE038C">
        <w:t>Hagenah</w:t>
      </w:r>
      <w:proofErr w:type="spellEnd"/>
      <w:r>
        <w:t xml:space="preserve">, Ida </w:t>
      </w:r>
      <w:proofErr w:type="spellStart"/>
      <w:r>
        <w:t>Sjölén</w:t>
      </w:r>
      <w:proofErr w:type="spellEnd"/>
      <w:r>
        <w:t xml:space="preserve"> eller Frida Moberg</w:t>
      </w:r>
      <w:r>
        <w:br/>
      </w:r>
    </w:p>
    <w:p w14:paraId="25CAE7D5" w14:textId="77777777" w:rsidR="00227E08" w:rsidRDefault="00B906D6">
      <w:pPr>
        <w:pStyle w:val="Rubrik31"/>
      </w:pPr>
      <w:r>
        <w:t>Rutiner för att utreda och åtgärda när barn kränks av andra barn</w:t>
      </w:r>
    </w:p>
    <w:p w14:paraId="742CA49A" w14:textId="335B88F6" w:rsidR="00227E08" w:rsidRDefault="00B906D6">
      <w:r>
        <w:rPr>
          <w:u w:val="single"/>
        </w:rPr>
        <w:t>Föräldrar anmäler</w:t>
      </w:r>
      <w:r>
        <w:br/>
      </w:r>
      <w:r>
        <w:br/>
        <w:t>1. Samtal med den som anmäler (förälder, barn) för att få reda på så mycket fakta som möjligt.</w:t>
      </w:r>
      <w:r>
        <w:br/>
        <w:t>2. Samtal med de barn som har blivit anklagade för kränkningen. Detta samtal sker alltid efter det att barnets vårdnadshavare blivit kontaktade och erbjudits möjlighet att delta i samtalet.</w:t>
      </w:r>
      <w:r>
        <w:br/>
        <w:t>3. Information till föräldrar till berörda barn om de ej deltagit i samtalet.</w:t>
      </w:r>
      <w:r>
        <w:br/>
        <w:t>4. Beslut om hur ärendet ska handläggas i fortsättningen med berörda barn och föräldrar.</w:t>
      </w:r>
      <w:r>
        <w:br/>
        <w:t>5. Arbete i barngruppen med frågan.</w:t>
      </w:r>
      <w:r>
        <w:br/>
        <w:t>6. Uppföljning av det aktuella fallet sker efter tid som överenskommits med berörda föräldrar.</w:t>
      </w:r>
      <w:r>
        <w:br/>
      </w:r>
      <w:r>
        <w:br/>
        <w:t xml:space="preserve">Respektive förskola utser den eller de som ansvarar för arbetet. Om föräldrar väljer att anmäla kränkning mellan barn till </w:t>
      </w:r>
      <w:r w:rsidR="008E0998">
        <w:t>rektor</w:t>
      </w:r>
      <w:r>
        <w:t xml:space="preserve"> så </w:t>
      </w:r>
      <w:r w:rsidR="008E0998">
        <w:t>ska rektorn</w:t>
      </w:r>
      <w:r>
        <w:t xml:space="preserve"> vara med i handläggningen. Ovanstående process ska dokumenteras (se rutiner för dokumentation)</w:t>
      </w:r>
      <w:r>
        <w:br/>
      </w:r>
      <w:r>
        <w:br/>
      </w:r>
      <w:r>
        <w:rPr>
          <w:u w:val="single"/>
        </w:rPr>
        <w:t>Personal misstänker kränkning</w:t>
      </w:r>
      <w:r>
        <w:br/>
      </w:r>
      <w:r>
        <w:br/>
        <w:t>Samtal sker i princip efter samma mall som ovan, med det undantaget att man inleder med att prata med vårdnadshavaren vars barn misstänks för att ha blivit utsatt för kränkningen.</w:t>
      </w:r>
      <w:r>
        <w:br/>
      </w:r>
      <w:r>
        <w:br/>
        <w:t xml:space="preserve">I handläggningen måste sekretess beaktas. Barns identitet får inte röjas av förskolans personal utan medgivande från deras vårdnadshavare. Respektive förskola utser den eller de som ansvarar för arbetet. Ovanstående process ska dokumenteras </w:t>
      </w:r>
      <w:proofErr w:type="gramStart"/>
      <w:r>
        <w:t>( se</w:t>
      </w:r>
      <w:proofErr w:type="gramEnd"/>
      <w:r>
        <w:t xml:space="preserve"> rutiner för dokumentation).</w:t>
      </w:r>
      <w:r>
        <w:br/>
      </w:r>
      <w:r>
        <w:br/>
      </w:r>
    </w:p>
    <w:p w14:paraId="6FB39A0F" w14:textId="77777777" w:rsidR="00227E08" w:rsidRDefault="00B906D6">
      <w:pPr>
        <w:pStyle w:val="Rubrik31"/>
      </w:pPr>
      <w:r>
        <w:lastRenderedPageBreak/>
        <w:t>Rutiner för att utreda och åtgärda när barn kränks av personal</w:t>
      </w:r>
    </w:p>
    <w:p w14:paraId="582A23DD" w14:textId="18E2A397" w:rsidR="00227E08" w:rsidRDefault="00B906D6">
      <w:r>
        <w:rPr>
          <w:u w:val="single"/>
        </w:rPr>
        <w:t xml:space="preserve">När personal har blivit anmäld för kränkning utreder </w:t>
      </w:r>
      <w:r w:rsidR="008E0998">
        <w:rPr>
          <w:u w:val="single"/>
        </w:rPr>
        <w:t>rektorn</w:t>
      </w:r>
      <w:r>
        <w:rPr>
          <w:u w:val="single"/>
        </w:rPr>
        <w:t xml:space="preserve"> detta enligt följande:</w:t>
      </w:r>
      <w:r>
        <w:br/>
      </w:r>
      <w:r>
        <w:br/>
        <w:t xml:space="preserve">1. </w:t>
      </w:r>
      <w:r w:rsidR="008E0998">
        <w:t>Rektorn</w:t>
      </w:r>
      <w:r>
        <w:t xml:space="preserve"> inleder med att samtala med barnet och barnets vårdnadshavare.</w:t>
      </w:r>
      <w:r>
        <w:br/>
        <w:t xml:space="preserve">2 </w:t>
      </w:r>
      <w:r w:rsidR="008E0998">
        <w:t>Rektorn</w:t>
      </w:r>
      <w:r>
        <w:t xml:space="preserve"> samtalar med berörd personal.</w:t>
      </w:r>
      <w:r>
        <w:br/>
        <w:t xml:space="preserve">3. Vid behov ber </w:t>
      </w:r>
      <w:r w:rsidR="008E0998">
        <w:t>rektorn</w:t>
      </w:r>
      <w:r>
        <w:t xml:space="preserve"> kollegan inom samverkansenheten att närvara vid samtalet.</w:t>
      </w:r>
      <w:r>
        <w:br/>
        <w:t xml:space="preserve">4. Med utgångspunkt i vad dessa samtal leder fram till överväger </w:t>
      </w:r>
      <w:r w:rsidR="008E0998">
        <w:t>rektorn</w:t>
      </w:r>
      <w:r>
        <w:t xml:space="preserve"> ärendets fortsatta handläggning. Ett absolut kram är att anmäld personal, om kränkningen förekommit, ska upphöra med kränkningen.</w:t>
      </w:r>
      <w:r>
        <w:br/>
        <w:t xml:space="preserve">5. Om </w:t>
      </w:r>
      <w:r w:rsidR="008E0998">
        <w:t>rektorn</w:t>
      </w:r>
      <w:r>
        <w:t xml:space="preserve"> misstänker brott ska polisanmälan ske. Samråd ska ske med Barn och utbildningskansliet och kommunens personalenhet.</w:t>
      </w:r>
      <w:r>
        <w:br/>
        <w:t xml:space="preserve">6. </w:t>
      </w:r>
      <w:r w:rsidR="008E0998">
        <w:t>Rektorn</w:t>
      </w:r>
      <w:r>
        <w:t xml:space="preserve"> har fortlöpande samtal med barnets vårdnadshavare.</w:t>
      </w:r>
      <w:r>
        <w:br/>
      </w:r>
      <w:r>
        <w:br/>
        <w:t xml:space="preserve">För att skapa förutsättning för att barn och hans/hennes vårdnadshavare ska anmäla kränkning från personal gäller det att </w:t>
      </w:r>
      <w:r w:rsidR="008E0998">
        <w:t>rektorn</w:t>
      </w:r>
      <w:r>
        <w:t xml:space="preserve"> tydligt markerar att det ingår i hans/hennes uppdrag som </w:t>
      </w:r>
      <w:r w:rsidR="008E0998">
        <w:t>rektor</w:t>
      </w:r>
      <w:r>
        <w:t xml:space="preserve"> att garantera barnets rättstrygghet.</w:t>
      </w:r>
      <w:r>
        <w:br/>
      </w:r>
      <w:r>
        <w:br/>
        <w:t xml:space="preserve">Ovanstående processer ska dokumenteras </w:t>
      </w:r>
      <w:proofErr w:type="gramStart"/>
      <w:r>
        <w:t>( se</w:t>
      </w:r>
      <w:proofErr w:type="gramEnd"/>
      <w:r>
        <w:t xml:space="preserve"> rutiner för dokumentation)</w:t>
      </w:r>
    </w:p>
    <w:p w14:paraId="63AEBD35" w14:textId="77777777" w:rsidR="00227E08" w:rsidRDefault="00B906D6">
      <w:pPr>
        <w:pStyle w:val="Rubrik31"/>
      </w:pPr>
      <w:r>
        <w:t>Rutiner för uppföljning</w:t>
      </w:r>
    </w:p>
    <w:p w14:paraId="419D97FC" w14:textId="15D0074E" w:rsidR="00227E08" w:rsidRDefault="00B906D6">
      <w:r>
        <w:t xml:space="preserve">Uppföljning av det aktuella fallet sker efter tid som överenskommits med berörda vårdnadshavare. </w:t>
      </w:r>
      <w:r w:rsidR="008E0998">
        <w:t>Rektorns</w:t>
      </w:r>
      <w:r>
        <w:t xml:space="preserve"> ansvarar för att uppföljning sker. </w:t>
      </w:r>
    </w:p>
    <w:p w14:paraId="55DC7071" w14:textId="77777777" w:rsidR="00227E08" w:rsidRDefault="00B906D6">
      <w:pPr>
        <w:pStyle w:val="Rubrik31"/>
      </w:pPr>
      <w:r>
        <w:t>Rutiner för dokumentation</w:t>
      </w:r>
    </w:p>
    <w:p w14:paraId="04D28D59" w14:textId="6EFA03E7" w:rsidR="00227E08" w:rsidRDefault="00B906D6">
      <w:r>
        <w:t xml:space="preserve">1. När en personal får kännedom/misstänker att ett barn är utsatt för kränkande behandling eller diskriminering sker omedelbart en anmälan till </w:t>
      </w:r>
      <w:r w:rsidR="008E0998">
        <w:t>Rektorn</w:t>
      </w:r>
      <w:r>
        <w:t>. Observera att vårdnadshavare bör få kännedom om att anmälan görs.</w:t>
      </w:r>
      <w:r>
        <w:br/>
        <w:t xml:space="preserve">2. </w:t>
      </w:r>
      <w:r w:rsidR="008E0998">
        <w:t xml:space="preserve">Rektorn </w:t>
      </w:r>
      <w:r>
        <w:t>utreder skyndsamt omständigheterna kring den uppgivna kränkningen eller diskrimineringen. Utredningen belyser allsidigt vad som inträffat samt omfattar både den eller de som kan ha utfört kränkningen och den som har blivit utsatt.</w:t>
      </w:r>
      <w:r>
        <w:br/>
        <w:t>3. Utredningen ska leda till att verksamheten får tillräckligt med information och kunskap om situationen för att kunna bedöma vilka åtgärder som måste vidtas för att få trakasserierna eller den kränkande behandlingen att upphöra.</w:t>
      </w:r>
      <w:r>
        <w:br/>
        <w:t>4. Utredningen dokumenteras. </w:t>
      </w:r>
    </w:p>
    <w:p w14:paraId="1C855132" w14:textId="77777777" w:rsidR="00227E08" w:rsidRDefault="00B906D6">
      <w:pPr>
        <w:pStyle w:val="Rubrik31"/>
      </w:pPr>
      <w:r>
        <w:t>Ansvarsförhållande</w:t>
      </w:r>
    </w:p>
    <w:p w14:paraId="4188B80A" w14:textId="08B3617E" w:rsidR="00227E08" w:rsidRDefault="00B906D6">
      <w:r>
        <w:t xml:space="preserve">All personal som arbetar inom förskolan är skyldiga att omedelbart anmäla till </w:t>
      </w:r>
      <w:r w:rsidR="008E0998">
        <w:t>rektorn</w:t>
      </w:r>
      <w:r>
        <w:t xml:space="preserve"> om de får kännedom om att ett barn anser sig ha blivit utsatt för kränkande behandling eller diskriminering i samband med verksamheten. </w:t>
      </w:r>
    </w:p>
    <w:p w14:paraId="35093F69" w14:textId="77777777" w:rsidR="00227E08" w:rsidRDefault="00B906D6">
      <w:r>
        <w:br w:type="page"/>
      </w:r>
    </w:p>
    <w:p w14:paraId="3ED26893" w14:textId="77777777" w:rsidR="00227E08" w:rsidRDefault="00B906D6">
      <w:pPr>
        <w:pStyle w:val="Rubrik11"/>
      </w:pPr>
      <w:r>
        <w:lastRenderedPageBreak/>
        <w:t>Diskrimineringsgrunder</w:t>
      </w:r>
    </w:p>
    <w:p w14:paraId="2902A98B" w14:textId="77777777" w:rsidR="00227E08" w:rsidRDefault="00B906D6">
      <w:pPr>
        <w:pStyle w:val="Rubrik21"/>
      </w:pPr>
      <w:r>
        <w:t>Kön</w:t>
      </w:r>
    </w:p>
    <w:p w14:paraId="662F00AD" w14:textId="77777777" w:rsidR="00227E08" w:rsidRDefault="00B906D6">
      <w:r>
        <w:t>Med kön avses enligt diskrimineringslagen att någon är kvinna eller man.</w:t>
      </w:r>
    </w:p>
    <w:p w14:paraId="3439DC1E" w14:textId="77777777" w:rsidR="00227E08" w:rsidRDefault="00B906D6">
      <w:r>
        <w:t>Exempel på händelser som kan vara diskriminering och trakasserier:</w:t>
      </w:r>
    </w:p>
    <w:p w14:paraId="2ABE3AA0" w14:textId="77777777" w:rsidR="00227E08" w:rsidRDefault="00B906D6">
      <w:pPr>
        <w:numPr>
          <w:ilvl w:val="0"/>
          <w:numId w:val="1"/>
        </w:numPr>
        <w:spacing w:after="0"/>
        <w:ind w:left="357" w:hanging="357"/>
      </w:pPr>
      <w:r>
        <w:t xml:space="preserve">En flicka går före en pojke i kön till en förskola med motiveringen att det redan finns en stor </w:t>
      </w:r>
      <w:proofErr w:type="gramStart"/>
      <w:r>
        <w:t>majoritet pojkar</w:t>
      </w:r>
      <w:proofErr w:type="gramEnd"/>
      <w:r>
        <w:t xml:space="preserve"> på förskolan. [diskriminering]</w:t>
      </w:r>
    </w:p>
    <w:p w14:paraId="5EDBC9CA" w14:textId="77777777" w:rsidR="00227E08" w:rsidRDefault="00B906D6">
      <w:pPr>
        <w:numPr>
          <w:ilvl w:val="0"/>
          <w:numId w:val="1"/>
        </w:numPr>
        <w:spacing w:after="0"/>
        <w:ind w:left="357" w:hanging="357"/>
      </w:pPr>
      <w: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14:paraId="30D93708" w14:textId="77777777" w:rsidR="00227E08" w:rsidRDefault="00B906D6">
      <w:pPr>
        <w:pStyle w:val="Rubrik21"/>
      </w:pPr>
      <w:r>
        <w:t>Könsidentitet eller könsuttryck</w:t>
      </w:r>
    </w:p>
    <w:p w14:paraId="1820EFEC" w14:textId="77777777" w:rsidR="00227E08" w:rsidRDefault="00B906D6">
      <w:r>
        <w:t>Med könsöverskridande identitet eller uttryck avses enligt diskrimineringslagen att någon inte identifierar sig som kvinna eller man eller genom sin klädsel eller på annat sätt ger uttryck för att tillhöra ett annat kön.</w:t>
      </w:r>
    </w:p>
    <w:p w14:paraId="42A0E52F" w14:textId="77777777" w:rsidR="00227E08" w:rsidRDefault="00B906D6">
      <w:r>
        <w:t>Diskrimineringsombudsmannen har valt att använda sig av begreppen könsidentitet eller könsuttryck eftersom lagens begrepp könsöverskridande identitet eller uttryck signalerar att det som skyddas är en avvikelse från ”det normala”.</w:t>
      </w:r>
    </w:p>
    <w:p w14:paraId="31851B9C" w14:textId="77777777" w:rsidR="00227E08" w:rsidRDefault="00B906D6">
      <w:r>
        <w:t>Diskrimineringsgrunden ska inte förväxlas med grunden sexuell läggning. Transpersoner kan vara såväl homo-, bi- som heterosexuella.</w:t>
      </w:r>
    </w:p>
    <w:p w14:paraId="5A80F9D9" w14:textId="77777777" w:rsidR="00227E08" w:rsidRDefault="00B906D6">
      <w:r>
        <w:t>Exempel på händelser som kan vara diskriminering eller trakasserier:</w:t>
      </w:r>
    </w:p>
    <w:p w14:paraId="20FDF34B" w14:textId="77777777" w:rsidR="00227E08" w:rsidRDefault="00B906D6">
      <w: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14:paraId="496B4895" w14:textId="77777777" w:rsidR="00227E08" w:rsidRDefault="00B906D6">
      <w:pPr>
        <w:pStyle w:val="Rubrik21"/>
      </w:pPr>
      <w:r>
        <w:t>Etnisk tillhörighet</w:t>
      </w:r>
    </w:p>
    <w:p w14:paraId="33CC48C8" w14:textId="77777777" w:rsidR="00227E08" w:rsidRDefault="00B906D6">
      <w:r>
        <w:t>Med etnisk tillhörighet menas enligt diskrimineringslagen nationellt eller etniskt ursprung, hudfärg eller annat liknande förhållande.</w:t>
      </w:r>
    </w:p>
    <w:p w14:paraId="3F10F387" w14:textId="77777777" w:rsidR="00227E08" w:rsidRDefault="00B906D6">
      <w:r>
        <w:t>Alla människor har en etnisk tillhörighet. En person som är född i Sverige kan vara rom, same, svensk, kurd eller något annat. En och samma person kan också ha flera etniska tillhörigheter.</w:t>
      </w:r>
    </w:p>
    <w:p w14:paraId="085B57D7" w14:textId="77777777" w:rsidR="00227E08" w:rsidRDefault="00B906D6">
      <w:r>
        <w:t>Exempel på händelser som kan vara diskriminering eller trakasserier:</w:t>
      </w:r>
    </w:p>
    <w:p w14:paraId="334585C2" w14:textId="77777777" w:rsidR="00227E08" w:rsidRDefault="00B906D6">
      <w:pPr>
        <w:numPr>
          <w:ilvl w:val="0"/>
          <w:numId w:val="2"/>
        </w:numPr>
        <w:spacing w:after="0"/>
        <w:ind w:left="357" w:hanging="357"/>
      </w:pPr>
      <w:r>
        <w:t>En förskola med många barn med annan etnisk tillhörighet än svensk ger förtur</w:t>
      </w:r>
      <w:r w:rsidR="00B479B3">
        <w:t xml:space="preserve"> </w:t>
      </w:r>
      <w:r>
        <w:t>åt etniskt svenska barn när man tar in nya barn för att inte få en alltför segregerad barngrupp. [diskriminering]</w:t>
      </w:r>
    </w:p>
    <w:p w14:paraId="0D29353A" w14:textId="77777777" w:rsidR="00227E08" w:rsidRDefault="00B906D6">
      <w:pPr>
        <w:numPr>
          <w:ilvl w:val="0"/>
          <w:numId w:val="2"/>
        </w:numPr>
        <w:spacing w:after="0"/>
        <w:ind w:left="357" w:hanging="357"/>
      </w:pPr>
      <w:r>
        <w:t>En av förskollärarna uttalar sig negativt om polacker inför barnen. I barngruppen finns det ett polskt barn som tar illa vid sig. [trakasserier]</w:t>
      </w:r>
    </w:p>
    <w:p w14:paraId="00EBAC12" w14:textId="77777777" w:rsidR="00227E08" w:rsidRDefault="00B906D6">
      <w:pPr>
        <w:pStyle w:val="Rubrik21"/>
      </w:pPr>
      <w:r>
        <w:lastRenderedPageBreak/>
        <w:t>Religion eller annan trosuppfattning</w:t>
      </w:r>
    </w:p>
    <w:p w14:paraId="6C34D247" w14:textId="77777777" w:rsidR="00227E08" w:rsidRDefault="00B906D6">
      <w: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14:paraId="4173E049" w14:textId="77777777" w:rsidR="00227E08" w:rsidRDefault="00B906D6">
      <w:r>
        <w:t>Exempel på händelser som kan vara diskriminering eller trakasserier:</w:t>
      </w:r>
    </w:p>
    <w:p w14:paraId="15702484" w14:textId="77777777" w:rsidR="00227E08" w:rsidRDefault="00B906D6">
      <w:pPr>
        <w:numPr>
          <w:ilvl w:val="0"/>
          <w:numId w:val="3"/>
        </w:numPr>
        <w:spacing w:after="0"/>
        <w:ind w:left="357" w:hanging="357"/>
      </w:pPr>
      <w:r>
        <w:t>Axel går i Evangeliska Fosterlands-Stiftelsens söndagsskola. Hans dagbarnvårdare säger ”Usch, vilket trams! Ska du bli en sådan där bibelfanatiker?” [trakasserier]</w:t>
      </w:r>
    </w:p>
    <w:p w14:paraId="0A35A72F" w14:textId="77777777" w:rsidR="00227E08" w:rsidRDefault="00B906D6">
      <w:pPr>
        <w:numPr>
          <w:ilvl w:val="0"/>
          <w:numId w:val="3"/>
        </w:numPr>
        <w:spacing w:after="0"/>
        <w:ind w:left="357" w:hanging="357"/>
      </w:pPr>
      <w:proofErr w:type="spellStart"/>
      <w:r>
        <w:t>Salima</w:t>
      </w:r>
      <w:proofErr w:type="spellEnd"/>
      <w:r>
        <w:t xml:space="preserve"> blir ledsen eftersom några av de andra barnen brukar skratta åt hennes mamma som bär muslimsk huvudduk när hon kommer och hämtar henne. En av barnskötarna tröstar </w:t>
      </w:r>
      <w:proofErr w:type="spellStart"/>
      <w:r>
        <w:t>Salima</w:t>
      </w:r>
      <w:proofErr w:type="spellEnd"/>
      <w:r>
        <w:t>, men vidtar inga andra åtgärder. [trakasserier]</w:t>
      </w:r>
    </w:p>
    <w:p w14:paraId="475B77A3" w14:textId="77777777" w:rsidR="00227E08" w:rsidRDefault="00B906D6">
      <w:pPr>
        <w:pStyle w:val="Rubrik21"/>
      </w:pPr>
      <w:r>
        <w:t>Funktionsnedsättning</w:t>
      </w:r>
    </w:p>
    <w:p w14:paraId="1B097F95" w14:textId="77777777" w:rsidR="00227E08" w:rsidRDefault="00B906D6">
      <w: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14:paraId="56704906" w14:textId="77777777" w:rsidR="00227E08" w:rsidRDefault="00B906D6">
      <w:r>
        <w:t>Exempel på händelser som kan vara diskriminering eller trakasserier:</w:t>
      </w:r>
    </w:p>
    <w:p w14:paraId="2CAE597A" w14:textId="77777777" w:rsidR="00227E08" w:rsidRDefault="00B906D6">
      <w:pPr>
        <w:numPr>
          <w:ilvl w:val="0"/>
          <w:numId w:val="4"/>
        </w:numPr>
        <w:spacing w:after="0"/>
        <w:ind w:left="357" w:hanging="357"/>
      </w:pPr>
      <w: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14:paraId="37AB5F2F" w14:textId="77777777" w:rsidR="00227E08" w:rsidRDefault="00B906D6">
      <w:pPr>
        <w:numPr>
          <w:ilvl w:val="0"/>
          <w:numId w:val="4"/>
        </w:numPr>
        <w:spacing w:after="0"/>
        <w:ind w:left="357" w:hanging="357"/>
      </w:pPr>
      <w:r>
        <w:t>David har muskeldystrofi som gör att han går klumpigt och ostadigt och har lätt för att falla. Några av barnen brukar reta David och kallar honom ”</w:t>
      </w:r>
      <w:proofErr w:type="spellStart"/>
      <w:r>
        <w:t>Snubbelfot</w:t>
      </w:r>
      <w:proofErr w:type="spellEnd"/>
      <w:r>
        <w:t>”. Personal</w:t>
      </w:r>
      <w:r w:rsidR="000601EA">
        <w:t xml:space="preserve"> </w:t>
      </w:r>
      <w:r>
        <w:t>har hört att han blir retad, men har inte vidtagit några åtgärder. [trakasserier]</w:t>
      </w:r>
    </w:p>
    <w:p w14:paraId="446F5AF3" w14:textId="77777777" w:rsidR="00227E08" w:rsidRDefault="00B906D6">
      <w:pPr>
        <w:pStyle w:val="Rubrik21"/>
      </w:pPr>
      <w:r>
        <w:t>Sexuell läggning</w:t>
      </w:r>
    </w:p>
    <w:p w14:paraId="7F01040D" w14:textId="77777777" w:rsidR="00227E08" w:rsidRDefault="00B906D6">
      <w:r>
        <w:t>Med sexuell läggning avses enligt diskrimineringslagen homosexuell, bisexuell eller heterosexuell läggning.</w:t>
      </w:r>
    </w:p>
    <w:p w14:paraId="65055684" w14:textId="77777777" w:rsidR="00227E08" w:rsidRDefault="00B906D6">
      <w:r>
        <w:t>Exempel på händelser som kan vara diskriminering eller trakasserier som har samband med sexuell läggning:</w:t>
      </w:r>
    </w:p>
    <w:p w14:paraId="18D4E018" w14:textId="77777777" w:rsidR="00227E08" w:rsidRDefault="00B906D6">
      <w:pPr>
        <w:numPr>
          <w:ilvl w:val="0"/>
          <w:numId w:val="5"/>
        </w:numPr>
        <w:spacing w:after="0"/>
        <w:ind w:left="357" w:hanging="357"/>
      </w:pPr>
      <w: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14:paraId="39A5BFE7" w14:textId="77777777" w:rsidR="00227E08" w:rsidRDefault="00B906D6">
      <w:pPr>
        <w:numPr>
          <w:ilvl w:val="0"/>
          <w:numId w:val="5"/>
        </w:numPr>
        <w:spacing w:after="0"/>
        <w:ind w:left="357" w:hanging="357"/>
      </w:pPr>
      <w: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14:paraId="26BFC9D3" w14:textId="77777777" w:rsidR="00E41BC6" w:rsidRDefault="00E41BC6">
      <w:pPr>
        <w:pStyle w:val="Rubrik21"/>
      </w:pPr>
    </w:p>
    <w:p w14:paraId="26AE7361" w14:textId="77777777" w:rsidR="00E41BC6" w:rsidRDefault="00E41BC6">
      <w:pPr>
        <w:pStyle w:val="Rubrik21"/>
      </w:pPr>
    </w:p>
    <w:p w14:paraId="0D8D0DE8" w14:textId="77777777" w:rsidR="00227E08" w:rsidRDefault="00B906D6">
      <w:pPr>
        <w:pStyle w:val="Rubrik21"/>
      </w:pPr>
      <w:r>
        <w:lastRenderedPageBreak/>
        <w:t>Ålder</w:t>
      </w:r>
    </w:p>
    <w:p w14:paraId="775B4390" w14:textId="77777777" w:rsidR="00227E08" w:rsidRDefault="00B906D6">
      <w: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w:t>
      </w:r>
    </w:p>
    <w:p w14:paraId="033BD3B1" w14:textId="77777777" w:rsidR="00227E08" w:rsidRDefault="00B906D6">
      <w:r>
        <w:t>Det är dock tillåtet att särbehandla på grund av ålder, till exempel om särbehandlingen är en tillämpning av skollagen.</w:t>
      </w:r>
    </w:p>
    <w:p w14:paraId="2934E1D4" w14:textId="77777777" w:rsidR="00227E08" w:rsidRDefault="00B906D6">
      <w:r>
        <w:t>Exempel på händelse som kan vara trakasserier:</w:t>
      </w:r>
    </w:p>
    <w:p w14:paraId="6CC84227" w14:textId="77777777" w:rsidR="00227E08" w:rsidRDefault="00B906D6">
      <w:r>
        <w:t>Malte är den enda sexåringen som går kvar i förskolan och inte har börjat i förskoleklass. Det är hans föräldrar som valt det. De andra barnen retar honom ofta för det. [trakasserier]</w:t>
      </w:r>
    </w:p>
    <w:sectPr w:rsidR="00227E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E4B3" w14:textId="77777777" w:rsidR="00CB298E" w:rsidRDefault="00CB298E" w:rsidP="004C6C60">
      <w:pPr>
        <w:spacing w:after="0" w:line="240" w:lineRule="auto"/>
      </w:pPr>
      <w:r>
        <w:separator/>
      </w:r>
    </w:p>
  </w:endnote>
  <w:endnote w:type="continuationSeparator" w:id="0">
    <w:p w14:paraId="79BB2EBE" w14:textId="77777777" w:rsidR="00CB298E" w:rsidRDefault="00CB298E" w:rsidP="004C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F7A" w14:textId="77777777" w:rsidR="004C6C60" w:rsidRDefault="004C6C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638013"/>
      <w:docPartObj>
        <w:docPartGallery w:val="Page Numbers (Bottom of Page)"/>
        <w:docPartUnique/>
      </w:docPartObj>
    </w:sdtPr>
    <w:sdtEndPr/>
    <w:sdtContent>
      <w:p w14:paraId="23021E53" w14:textId="1EC51607" w:rsidR="004C6C60" w:rsidRDefault="004C6C60">
        <w:pPr>
          <w:pStyle w:val="Sidfot"/>
          <w:jc w:val="center"/>
        </w:pPr>
        <w:r>
          <w:fldChar w:fldCharType="begin"/>
        </w:r>
        <w:r>
          <w:instrText>PAGE   \* MERGEFORMAT</w:instrText>
        </w:r>
        <w:r>
          <w:fldChar w:fldCharType="separate"/>
        </w:r>
        <w:r>
          <w:t>2</w:t>
        </w:r>
        <w:r>
          <w:fldChar w:fldCharType="end"/>
        </w:r>
      </w:p>
    </w:sdtContent>
  </w:sdt>
  <w:p w14:paraId="0806A207" w14:textId="77777777" w:rsidR="004C6C60" w:rsidRDefault="004C6C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8229" w14:textId="77777777" w:rsidR="004C6C60" w:rsidRDefault="004C6C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E5F6" w14:textId="77777777" w:rsidR="00CB298E" w:rsidRDefault="00CB298E" w:rsidP="004C6C60">
      <w:pPr>
        <w:spacing w:after="0" w:line="240" w:lineRule="auto"/>
      </w:pPr>
      <w:r>
        <w:separator/>
      </w:r>
    </w:p>
  </w:footnote>
  <w:footnote w:type="continuationSeparator" w:id="0">
    <w:p w14:paraId="2CB4C4A6" w14:textId="77777777" w:rsidR="00CB298E" w:rsidRDefault="00CB298E" w:rsidP="004C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7FA8" w14:textId="77777777" w:rsidR="004C6C60" w:rsidRDefault="004C6C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D728" w14:textId="77777777" w:rsidR="004C6C60" w:rsidRDefault="004C6C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A17F" w14:textId="77777777" w:rsidR="004C6C60" w:rsidRDefault="004C6C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CD4"/>
    <w:multiLevelType w:val="singleLevel"/>
    <w:tmpl w:val="B71AEEE6"/>
    <w:lvl w:ilvl="0">
      <w:start w:val="1"/>
      <w:numFmt w:val="lowerRoman"/>
      <w:lvlText w:val="%1."/>
      <w:lvlJc w:val="left"/>
      <w:pPr>
        <w:ind w:left="420" w:hanging="360"/>
      </w:pPr>
    </w:lvl>
  </w:abstractNum>
  <w:abstractNum w:abstractNumId="1" w15:restartNumberingAfterBreak="0">
    <w:nsid w:val="4F2E68E1"/>
    <w:multiLevelType w:val="singleLevel"/>
    <w:tmpl w:val="82B85E1C"/>
    <w:lvl w:ilvl="0">
      <w:numFmt w:val="bullet"/>
      <w:lvlText w:val="•"/>
      <w:lvlJc w:val="left"/>
      <w:pPr>
        <w:ind w:left="420" w:hanging="360"/>
      </w:pPr>
    </w:lvl>
  </w:abstractNum>
  <w:abstractNum w:abstractNumId="2" w15:restartNumberingAfterBreak="0">
    <w:nsid w:val="5BA635C7"/>
    <w:multiLevelType w:val="singleLevel"/>
    <w:tmpl w:val="BF34AF60"/>
    <w:lvl w:ilvl="0">
      <w:start w:val="1"/>
      <w:numFmt w:val="decimal"/>
      <w:lvlText w:val="%1."/>
      <w:lvlJc w:val="left"/>
      <w:pPr>
        <w:ind w:left="420" w:hanging="360"/>
      </w:pPr>
    </w:lvl>
  </w:abstractNum>
  <w:abstractNum w:abstractNumId="3" w15:restartNumberingAfterBreak="0">
    <w:nsid w:val="5BBE4FDE"/>
    <w:multiLevelType w:val="singleLevel"/>
    <w:tmpl w:val="767296EE"/>
    <w:lvl w:ilvl="0">
      <w:numFmt w:val="bullet"/>
      <w:lvlText w:val="o"/>
      <w:lvlJc w:val="left"/>
      <w:pPr>
        <w:ind w:left="420" w:hanging="360"/>
      </w:pPr>
    </w:lvl>
  </w:abstractNum>
  <w:abstractNum w:abstractNumId="4" w15:restartNumberingAfterBreak="0">
    <w:nsid w:val="65FB0E27"/>
    <w:multiLevelType w:val="singleLevel"/>
    <w:tmpl w:val="2C7AB584"/>
    <w:lvl w:ilvl="0">
      <w:start w:val="1"/>
      <w:numFmt w:val="upperLetter"/>
      <w:lvlText w:val="%1."/>
      <w:lvlJc w:val="left"/>
      <w:pPr>
        <w:ind w:left="420" w:hanging="360"/>
      </w:pPr>
    </w:lvl>
  </w:abstractNum>
  <w:abstractNum w:abstractNumId="5" w15:restartNumberingAfterBreak="0">
    <w:nsid w:val="6890184C"/>
    <w:multiLevelType w:val="singleLevel"/>
    <w:tmpl w:val="A552D956"/>
    <w:lvl w:ilvl="0">
      <w:start w:val="1"/>
      <w:numFmt w:val="upperRoman"/>
      <w:lvlText w:val="%1."/>
      <w:lvlJc w:val="left"/>
      <w:pPr>
        <w:ind w:left="420" w:hanging="360"/>
      </w:pPr>
    </w:lvl>
  </w:abstractNum>
  <w:abstractNum w:abstractNumId="6" w15:restartNumberingAfterBreak="0">
    <w:nsid w:val="6BEE5712"/>
    <w:multiLevelType w:val="singleLevel"/>
    <w:tmpl w:val="0F92A8FE"/>
    <w:lvl w:ilvl="0">
      <w:numFmt w:val="bullet"/>
      <w:lvlText w:val="▪"/>
      <w:lvlJc w:val="left"/>
      <w:pPr>
        <w:ind w:left="420" w:hanging="360"/>
      </w:pPr>
    </w:lvl>
  </w:abstractNum>
  <w:abstractNum w:abstractNumId="7" w15:restartNumberingAfterBreak="0">
    <w:nsid w:val="7DDE09AF"/>
    <w:multiLevelType w:val="singleLevel"/>
    <w:tmpl w:val="7706A844"/>
    <w:lvl w:ilvl="0">
      <w:start w:val="1"/>
      <w:numFmt w:val="lowerLetter"/>
      <w:lvlText w:val="%1."/>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08"/>
    <w:rsid w:val="000049F1"/>
    <w:rsid w:val="00005B76"/>
    <w:rsid w:val="000358E4"/>
    <w:rsid w:val="000532BE"/>
    <w:rsid w:val="000601EA"/>
    <w:rsid w:val="0006516D"/>
    <w:rsid w:val="0008753E"/>
    <w:rsid w:val="000C70F9"/>
    <w:rsid w:val="00110E88"/>
    <w:rsid w:val="0015664E"/>
    <w:rsid w:val="00157073"/>
    <w:rsid w:val="00174E32"/>
    <w:rsid w:val="00195CF2"/>
    <w:rsid w:val="001A2E8E"/>
    <w:rsid w:val="00227E08"/>
    <w:rsid w:val="00233210"/>
    <w:rsid w:val="00240A4A"/>
    <w:rsid w:val="00246F9B"/>
    <w:rsid w:val="0028177E"/>
    <w:rsid w:val="00281C84"/>
    <w:rsid w:val="00295943"/>
    <w:rsid w:val="002B7DD7"/>
    <w:rsid w:val="002D08E9"/>
    <w:rsid w:val="002F1EE3"/>
    <w:rsid w:val="002F3652"/>
    <w:rsid w:val="00304187"/>
    <w:rsid w:val="00321A49"/>
    <w:rsid w:val="00375791"/>
    <w:rsid w:val="003B2CFA"/>
    <w:rsid w:val="003D10F3"/>
    <w:rsid w:val="00415897"/>
    <w:rsid w:val="0045056A"/>
    <w:rsid w:val="004571E4"/>
    <w:rsid w:val="0047089F"/>
    <w:rsid w:val="004778A3"/>
    <w:rsid w:val="004A7A8A"/>
    <w:rsid w:val="004C6C60"/>
    <w:rsid w:val="004D1875"/>
    <w:rsid w:val="00572A6F"/>
    <w:rsid w:val="00574DE9"/>
    <w:rsid w:val="00575B29"/>
    <w:rsid w:val="005776BC"/>
    <w:rsid w:val="00580D1F"/>
    <w:rsid w:val="00581AC9"/>
    <w:rsid w:val="005A36BB"/>
    <w:rsid w:val="005B07AD"/>
    <w:rsid w:val="005B7E88"/>
    <w:rsid w:val="005D7B16"/>
    <w:rsid w:val="00613FA0"/>
    <w:rsid w:val="006152E0"/>
    <w:rsid w:val="00640510"/>
    <w:rsid w:val="006421B5"/>
    <w:rsid w:val="006523A9"/>
    <w:rsid w:val="00652DA5"/>
    <w:rsid w:val="00653CDA"/>
    <w:rsid w:val="006642F2"/>
    <w:rsid w:val="00667D8D"/>
    <w:rsid w:val="00675E48"/>
    <w:rsid w:val="00677DD2"/>
    <w:rsid w:val="006850B0"/>
    <w:rsid w:val="006A2BA3"/>
    <w:rsid w:val="006D2948"/>
    <w:rsid w:val="006D7FA4"/>
    <w:rsid w:val="006E4D05"/>
    <w:rsid w:val="006E6D2A"/>
    <w:rsid w:val="006F05D0"/>
    <w:rsid w:val="00726B1F"/>
    <w:rsid w:val="00731DA7"/>
    <w:rsid w:val="00797456"/>
    <w:rsid w:val="007F2E02"/>
    <w:rsid w:val="00810032"/>
    <w:rsid w:val="00852838"/>
    <w:rsid w:val="0088551F"/>
    <w:rsid w:val="008A50F3"/>
    <w:rsid w:val="008C5BC2"/>
    <w:rsid w:val="008C6DAF"/>
    <w:rsid w:val="008C7EBF"/>
    <w:rsid w:val="008E0998"/>
    <w:rsid w:val="008E0DBA"/>
    <w:rsid w:val="008E2334"/>
    <w:rsid w:val="008E36EA"/>
    <w:rsid w:val="008F11F1"/>
    <w:rsid w:val="00905B1E"/>
    <w:rsid w:val="00905F93"/>
    <w:rsid w:val="00910C0F"/>
    <w:rsid w:val="009265FC"/>
    <w:rsid w:val="00957E1C"/>
    <w:rsid w:val="009925C6"/>
    <w:rsid w:val="009B5690"/>
    <w:rsid w:val="009C27BC"/>
    <w:rsid w:val="009C6166"/>
    <w:rsid w:val="009E19E8"/>
    <w:rsid w:val="00A1334D"/>
    <w:rsid w:val="00A70668"/>
    <w:rsid w:val="00A77E99"/>
    <w:rsid w:val="00A845C3"/>
    <w:rsid w:val="00A929EA"/>
    <w:rsid w:val="00AD4F1A"/>
    <w:rsid w:val="00AE02A5"/>
    <w:rsid w:val="00AE15DF"/>
    <w:rsid w:val="00AF2ADE"/>
    <w:rsid w:val="00B0356C"/>
    <w:rsid w:val="00B31EF0"/>
    <w:rsid w:val="00B35ACF"/>
    <w:rsid w:val="00B479B3"/>
    <w:rsid w:val="00B55E91"/>
    <w:rsid w:val="00B6767F"/>
    <w:rsid w:val="00B76074"/>
    <w:rsid w:val="00B906D6"/>
    <w:rsid w:val="00B96B34"/>
    <w:rsid w:val="00B979C5"/>
    <w:rsid w:val="00BA1655"/>
    <w:rsid w:val="00BE5842"/>
    <w:rsid w:val="00BE589D"/>
    <w:rsid w:val="00C00A18"/>
    <w:rsid w:val="00C0506A"/>
    <w:rsid w:val="00C15F38"/>
    <w:rsid w:val="00C1602F"/>
    <w:rsid w:val="00C2505A"/>
    <w:rsid w:val="00C647B4"/>
    <w:rsid w:val="00C800A1"/>
    <w:rsid w:val="00CA2ADC"/>
    <w:rsid w:val="00CB298E"/>
    <w:rsid w:val="00CC0237"/>
    <w:rsid w:val="00CC2986"/>
    <w:rsid w:val="00D20439"/>
    <w:rsid w:val="00D24436"/>
    <w:rsid w:val="00D43CAB"/>
    <w:rsid w:val="00D522FD"/>
    <w:rsid w:val="00D567E6"/>
    <w:rsid w:val="00D6236F"/>
    <w:rsid w:val="00D774D3"/>
    <w:rsid w:val="00D908A8"/>
    <w:rsid w:val="00DB14D6"/>
    <w:rsid w:val="00DC2EBC"/>
    <w:rsid w:val="00DD6612"/>
    <w:rsid w:val="00E063B0"/>
    <w:rsid w:val="00E10184"/>
    <w:rsid w:val="00E213A2"/>
    <w:rsid w:val="00E226C0"/>
    <w:rsid w:val="00E3586F"/>
    <w:rsid w:val="00E41BC6"/>
    <w:rsid w:val="00E55650"/>
    <w:rsid w:val="00E817D0"/>
    <w:rsid w:val="00E94271"/>
    <w:rsid w:val="00EA77BA"/>
    <w:rsid w:val="00EB6544"/>
    <w:rsid w:val="00EE1369"/>
    <w:rsid w:val="00EE1EF5"/>
    <w:rsid w:val="00EF11D7"/>
    <w:rsid w:val="00EF7607"/>
    <w:rsid w:val="00F126EB"/>
    <w:rsid w:val="00F43979"/>
    <w:rsid w:val="00F7175D"/>
    <w:rsid w:val="00F7533C"/>
    <w:rsid w:val="00FA7854"/>
    <w:rsid w:val="00FC3CDC"/>
    <w:rsid w:val="00FD2E30"/>
    <w:rsid w:val="00FD4A5B"/>
    <w:rsid w:val="00FE03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DBF4"/>
  <w15:docId w15:val="{17276424-605C-4A74-B90A-67EF9728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2959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5943"/>
    <w:rPr>
      <w:rFonts w:ascii="Segoe UI" w:hAnsi="Segoe UI" w:cs="Segoe UI"/>
      <w:sz w:val="18"/>
      <w:szCs w:val="18"/>
    </w:rPr>
  </w:style>
  <w:style w:type="paragraph" w:styleId="Sidhuvud">
    <w:name w:val="header"/>
    <w:basedOn w:val="Normal"/>
    <w:link w:val="SidhuvudChar"/>
    <w:uiPriority w:val="99"/>
    <w:unhideWhenUsed/>
    <w:rsid w:val="004C6C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6C60"/>
  </w:style>
  <w:style w:type="paragraph" w:styleId="Sidfot">
    <w:name w:val="footer"/>
    <w:basedOn w:val="Normal"/>
    <w:link w:val="SidfotChar"/>
    <w:uiPriority w:val="99"/>
    <w:unhideWhenUsed/>
    <w:rsid w:val="004C6C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14</Pages>
  <Words>3654</Words>
  <Characters>19369</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Therése Franzén</dc:creator>
  <cp:lastModifiedBy>Therése Franzén</cp:lastModifiedBy>
  <cp:revision>110</cp:revision>
  <cp:lastPrinted>2020-08-13T08:22:00Z</cp:lastPrinted>
  <dcterms:created xsi:type="dcterms:W3CDTF">2018-09-20T08:25:00Z</dcterms:created>
  <dcterms:modified xsi:type="dcterms:W3CDTF">2022-02-15T14:32:00Z</dcterms:modified>
</cp:coreProperties>
</file>